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line="480" w:lineRule="auto"/>
        <w:ind w:left="0" w:right="0" w:firstLine="0"/>
        <w:jc w:val="left"/>
        <w:rPr>
          <w:rFonts w:ascii="Times New Roman" w:hAnsi="Times New Roman"/>
          <w:sz w:val="24"/>
          <w:szCs w:val="24"/>
          <w:u w:color="000000"/>
          <w:rtl w:val="0"/>
          <w:lang w:val="en-US"/>
        </w:rPr>
      </w:pPr>
    </w:p>
    <w:p>
      <w:pPr>
        <w:pStyle w:val="Default"/>
        <w:bidi w:val="0"/>
        <w:spacing w:line="480" w:lineRule="auto"/>
        <w:ind w:left="0" w:right="0" w:firstLine="0"/>
        <w:jc w:val="left"/>
        <w:rPr>
          <w:rFonts w:ascii="Times New Roman" w:hAnsi="Times New Roman"/>
          <w:sz w:val="24"/>
          <w:szCs w:val="24"/>
          <w:u w:color="000000"/>
          <w:rtl w:val="0"/>
          <w:lang w:val="en-US"/>
        </w:rPr>
      </w:pPr>
    </w:p>
    <w:p>
      <w:pPr>
        <w:pStyle w:val="Default"/>
        <w:bidi w:val="0"/>
        <w:spacing w:line="480" w:lineRule="auto"/>
        <w:ind w:left="0" w:right="0" w:firstLine="0"/>
        <w:jc w:val="left"/>
        <w:rPr>
          <w:rFonts w:ascii="Times New Roman" w:hAnsi="Times New Roman"/>
          <w:sz w:val="24"/>
          <w:szCs w:val="24"/>
          <w:u w:color="000000"/>
          <w:rtl w:val="0"/>
          <w:lang w:val="en-US"/>
        </w:rPr>
      </w:pPr>
    </w:p>
    <w:p>
      <w:pPr>
        <w:pStyle w:val="Default"/>
        <w:bidi w:val="0"/>
        <w:spacing w:line="480" w:lineRule="auto"/>
        <w:ind w:left="0" w:right="0" w:firstLine="0"/>
        <w:jc w:val="left"/>
        <w:rPr>
          <w:rFonts w:ascii="Times New Roman" w:hAnsi="Times New Roman"/>
          <w:sz w:val="24"/>
          <w:szCs w:val="24"/>
          <w:u w:color="000000"/>
          <w:rtl w:val="0"/>
          <w:lang w:val="en-US"/>
        </w:rPr>
      </w:pPr>
    </w:p>
    <w:p>
      <w:pPr>
        <w:pStyle w:val="Default"/>
        <w:bidi w:val="0"/>
        <w:spacing w:line="480" w:lineRule="auto"/>
        <w:ind w:left="0" w:right="0" w:firstLine="0"/>
        <w:jc w:val="left"/>
        <w:rPr>
          <w:rFonts w:ascii="Times New Roman" w:hAnsi="Times New Roman"/>
          <w:sz w:val="24"/>
          <w:szCs w:val="24"/>
          <w:u w:color="000000"/>
          <w:rtl w:val="0"/>
          <w:lang w:val="en-US"/>
        </w:rPr>
      </w:pPr>
    </w:p>
    <w:p>
      <w:pPr>
        <w:pStyle w:val="Default"/>
        <w:bidi w:val="0"/>
        <w:spacing w:line="480" w:lineRule="auto"/>
        <w:ind w:left="0" w:right="0" w:firstLine="0"/>
        <w:jc w:val="left"/>
        <w:rPr>
          <w:rFonts w:ascii="Times New Roman" w:hAnsi="Times New Roman"/>
          <w:sz w:val="24"/>
          <w:szCs w:val="24"/>
          <w:u w:color="000000"/>
          <w:rtl w:val="0"/>
          <w:lang w:val="en-US"/>
        </w:rPr>
      </w:pPr>
    </w:p>
    <w:p>
      <w:pPr>
        <w:pStyle w:val="Default"/>
        <w:bidi w:val="0"/>
        <w:spacing w:line="480" w:lineRule="auto"/>
        <w:ind w:left="0" w:right="0" w:firstLine="0"/>
        <w:jc w:val="left"/>
        <w:rPr>
          <w:rFonts w:ascii="Times New Roman" w:hAnsi="Times New Roman"/>
          <w:sz w:val="24"/>
          <w:szCs w:val="24"/>
          <w:u w:color="000000"/>
          <w:rtl w:val="0"/>
          <w:lang w:val="en-US"/>
        </w:rPr>
      </w:pPr>
    </w:p>
    <w:p>
      <w:pPr>
        <w:pStyle w:val="Default"/>
        <w:bidi w:val="0"/>
        <w:spacing w:line="480" w:lineRule="auto"/>
        <w:ind w:left="0" w:right="0" w:firstLine="0"/>
        <w:jc w:val="left"/>
        <w:rPr>
          <w:rFonts w:ascii="Times New Roman" w:hAnsi="Times New Roman"/>
          <w:sz w:val="24"/>
          <w:szCs w:val="24"/>
          <w:u w:color="000000"/>
          <w:rtl w:val="0"/>
          <w:lang w:val="en-US"/>
        </w:rPr>
      </w:pPr>
    </w:p>
    <w:p>
      <w:pPr>
        <w:pStyle w:val="Default"/>
        <w:bidi w:val="0"/>
        <w:spacing w:line="480" w:lineRule="auto"/>
        <w:ind w:left="0" w:right="0" w:firstLine="0"/>
        <w:jc w:val="left"/>
        <w:rPr>
          <w:rFonts w:ascii="Times New Roman" w:hAnsi="Times New Roman"/>
          <w:sz w:val="24"/>
          <w:szCs w:val="24"/>
          <w:u w:color="000000"/>
          <w:rtl w:val="0"/>
          <w:lang w:val="en-US"/>
        </w:rPr>
      </w:pPr>
    </w:p>
    <w:p>
      <w:pPr>
        <w:pStyle w:val="Default"/>
        <w:bidi w:val="0"/>
        <w:spacing w:line="480" w:lineRule="auto"/>
        <w:ind w:left="0" w:right="0" w:firstLine="0"/>
        <w:jc w:val="left"/>
        <w:rPr>
          <w:rFonts w:ascii="Times New Roman" w:hAnsi="Times New Roman"/>
          <w:sz w:val="24"/>
          <w:szCs w:val="24"/>
          <w:u w:color="000000"/>
          <w:rtl w:val="0"/>
          <w:lang w:val="en-US"/>
        </w:rPr>
      </w:pPr>
    </w:p>
    <w:p>
      <w:pPr>
        <w:pStyle w:val="Default"/>
        <w:bidi w:val="0"/>
        <w:spacing w:line="480" w:lineRule="auto"/>
        <w:ind w:left="0" w:right="0" w:firstLine="0"/>
        <w:jc w:val="center"/>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Final Proposal</w:t>
      </w:r>
    </w:p>
    <w:p>
      <w:pPr>
        <w:pStyle w:val="Default"/>
        <w:bidi w:val="0"/>
        <w:spacing w:line="480" w:lineRule="auto"/>
        <w:ind w:left="0" w:right="0" w:firstLine="0"/>
        <w:jc w:val="center"/>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Amanda Seigler</w:t>
      </w:r>
    </w:p>
    <w:p>
      <w:pPr>
        <w:pStyle w:val="Default"/>
        <w:bidi w:val="0"/>
        <w:spacing w:line="480" w:lineRule="auto"/>
        <w:ind w:left="0" w:right="0" w:firstLine="0"/>
        <w:jc w:val="center"/>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St. Petersburg College</w:t>
      </w:r>
    </w:p>
    <w:p>
      <w:pPr>
        <w:pStyle w:val="Default"/>
        <w:bidi w:val="0"/>
        <w:spacing w:line="480" w:lineRule="auto"/>
        <w:ind w:left="0" w:right="0" w:firstLine="0"/>
        <w:jc w:val="center"/>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Pre Capstone</w:t>
      </w:r>
    </w:p>
    <w:p>
      <w:pPr>
        <w:pStyle w:val="Default"/>
        <w:bidi w:val="0"/>
        <w:spacing w:line="480" w:lineRule="auto"/>
        <w:ind w:left="0" w:right="0" w:firstLine="0"/>
        <w:jc w:val="center"/>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4/11/2017</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Introduction:</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cs="Times New Roman" w:hAnsi="Times New Roman" w:eastAsia="Times New Roman"/>
          <w:sz w:val="24"/>
          <w:szCs w:val="24"/>
          <w:u w:color="000000"/>
          <w:rtl w:val="0"/>
          <w:lang w:val="en-US"/>
        </w:rPr>
        <w:tab/>
        <w:t>“</w:t>
      </w:r>
      <w:r>
        <w:rPr>
          <w:rFonts w:ascii="Times New Roman" w:hAnsi="Times New Roman"/>
          <w:sz w:val="24"/>
          <w:szCs w:val="24"/>
          <w:u w:color="000000"/>
          <w:rtl w:val="0"/>
          <w:lang w:val="en-US"/>
        </w:rPr>
        <w:t>Sterilization of companion animals is in most cases an expression the caretakers</w:t>
      </w:r>
      <w:r>
        <w:rPr>
          <w:rFonts w:ascii="Times New Roman" w:hAnsi="Times New Roman" w:hint="default"/>
          <w:sz w:val="24"/>
          <w:szCs w:val="24"/>
          <w:u w:color="000000"/>
          <w:rtl w:val="0"/>
          <w:lang w:val="en-US"/>
        </w:rPr>
        <w:t>’</w:t>
      </w:r>
      <w:r>
        <w:rPr>
          <w:rFonts w:ascii="Times New Roman" w:hAnsi="Times New Roman"/>
          <w:sz w:val="24"/>
          <w:szCs w:val="24"/>
          <w:u w:color="000000"/>
          <w:rtl w:val="0"/>
          <w:lang w:val="en-US"/>
        </w:rPr>
        <w:t xml:space="preserve"> </w:t>
      </w:r>
      <w:r>
        <w:rPr>
          <w:rFonts w:ascii="Times New Roman" w:hAnsi="Times New Roman"/>
          <w:sz w:val="24"/>
          <w:szCs w:val="24"/>
          <w:u w:color="000000"/>
          <w:rtl w:val="0"/>
          <w:lang w:val="en-US"/>
        </w:rPr>
        <w:t>(Cocia &amp; Rusu, 2010)</w:t>
      </w:r>
      <w:r>
        <w:rPr>
          <w:rFonts w:ascii="Times New Roman" w:hAnsi="Times New Roman"/>
          <w:sz w:val="24"/>
          <w:szCs w:val="24"/>
          <w:u w:color="000000"/>
          <w:rtl w:val="0"/>
          <w:lang w:val="en-US"/>
        </w:rPr>
        <w:t>.</w:t>
      </w:r>
      <w:r>
        <w:rPr>
          <w:rFonts w:ascii="Times New Roman" w:hAnsi="Times New Roman"/>
          <w:sz w:val="24"/>
          <w:szCs w:val="24"/>
          <w:u w:color="000000"/>
          <w:rtl w:val="0"/>
          <w:lang w:val="en-US"/>
        </w:rPr>
        <w:t xml:space="preserve"> Sterilization has been a subject of debate. </w:t>
      </w:r>
      <w:r>
        <w:rPr>
          <w:rFonts w:ascii="Times New Roman" w:hAnsi="Times New Roman"/>
          <w:sz w:val="24"/>
          <w:szCs w:val="24"/>
          <w:u w:color="000000"/>
          <w:rtl w:val="0"/>
          <w:lang w:val="en-US"/>
        </w:rPr>
        <w:t xml:space="preserve"> </w:t>
      </w:r>
      <w:r>
        <w:rPr>
          <w:rFonts w:ascii="Times New Roman" w:hAnsi="Times New Roman"/>
          <w:sz w:val="24"/>
          <w:szCs w:val="24"/>
          <w:u w:color="000000"/>
          <w:rtl w:val="0"/>
          <w:lang w:val="en-US"/>
        </w:rPr>
        <w:t>Sterilization is when the gonads are surgically removed from a human or animal.  It is considered a routine procedure. With any procedure, there are risks and there are benefits.  There is not much known about pet owner</w:t>
      </w:r>
      <w:r>
        <w:rPr>
          <w:rFonts w:ascii="Times New Roman" w:hAnsi="Times New Roman" w:hint="default"/>
          <w:sz w:val="24"/>
          <w:szCs w:val="24"/>
          <w:u w:color="000000"/>
          <w:rtl w:val="0"/>
          <w:lang w:val="en-US"/>
        </w:rPr>
        <w:t>’</w:t>
      </w:r>
      <w:r>
        <w:rPr>
          <w:rFonts w:ascii="Times New Roman" w:hAnsi="Times New Roman"/>
          <w:sz w:val="24"/>
          <w:szCs w:val="24"/>
          <w:u w:color="000000"/>
          <w:rtl w:val="0"/>
          <w:lang w:val="en-US"/>
        </w:rPr>
        <w:t>s attitude towards pet sterilization. These opinions and attitudes can  affect the decision to sterilize or not to sterilize (Cocia &amp; Rusu, 2010). Knowledge about the procedure, anesthesia, risks and benefits of the procedure that the client</w:t>
      </w:r>
      <w:r>
        <w:rPr>
          <w:rFonts w:ascii="Times New Roman" w:hAnsi="Times New Roman" w:hint="default"/>
          <w:sz w:val="24"/>
          <w:szCs w:val="24"/>
          <w:u w:color="000000"/>
          <w:rtl w:val="0"/>
          <w:lang w:val="en-US"/>
        </w:rPr>
        <w:t>’</w:t>
      </w:r>
      <w:r>
        <w:rPr>
          <w:rFonts w:ascii="Times New Roman" w:hAnsi="Times New Roman"/>
          <w:sz w:val="24"/>
          <w:szCs w:val="24"/>
          <w:u w:color="000000"/>
          <w:rtl w:val="0"/>
          <w:lang w:val="en-US"/>
        </w:rPr>
        <w:t xml:space="preserve">s possess can be a valuable tool to veterinarians. This would allow them to better educate their clients. </w:t>
      </w:r>
      <w:r>
        <w:rPr>
          <w:rFonts w:ascii="Times New Roman" w:hAnsi="Times New Roman"/>
          <w:sz w:val="24"/>
          <w:szCs w:val="24"/>
          <w:u w:color="000000"/>
          <w:rtl w:val="0"/>
          <w:lang w:val="en-US"/>
        </w:rPr>
        <w:t>Client education is a very important part of veterinary care. Veterinary clients have stated that they do not seek proper care is because they do not know their pets need it. This is because the veterinarian did not recommend it or the benefits were not explained clearly (</w:t>
      </w:r>
      <w:r>
        <w:rPr>
          <w:rFonts w:ascii="Times New Roman" w:hAnsi="Times New Roman"/>
          <w:sz w:val="24"/>
          <w:szCs w:val="24"/>
          <w:u w:color="000000"/>
          <w:rtl w:val="0"/>
          <w:lang w:val="en-US"/>
        </w:rPr>
        <w:t>Vogt, A. H., Rodan, I., Brown, M., Brown, S., Buffington, C. A., Forman, M. J., . . . Sparkes, A.</w:t>
      </w:r>
      <w:r>
        <w:rPr>
          <w:rFonts w:ascii="Times New Roman" w:hAnsi="Times New Roman"/>
          <w:sz w:val="24"/>
          <w:szCs w:val="24"/>
          <w:u w:color="000000"/>
          <w:rtl w:val="0"/>
          <w:lang w:val="en-US"/>
        </w:rPr>
        <w:t>,</w:t>
      </w:r>
      <w:r>
        <w:rPr>
          <w:rFonts w:ascii="Times New Roman" w:hAnsi="Times New Roman"/>
          <w:sz w:val="24"/>
          <w:szCs w:val="24"/>
          <w:u w:color="000000"/>
          <w:rtl w:val="0"/>
          <w:lang w:val="en-US"/>
        </w:rPr>
        <w:t>2010)</w:t>
      </w:r>
      <w:r>
        <w:rPr>
          <w:rFonts w:ascii="Times New Roman" w:hAnsi="Times New Roman"/>
          <w:sz w:val="24"/>
          <w:szCs w:val="24"/>
          <w:u w:color="000000"/>
          <w:rtl w:val="0"/>
          <w:lang w:val="en-US"/>
        </w:rPr>
        <w:t xml:space="preserve">. </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cs="Times New Roman" w:hAnsi="Times New Roman" w:eastAsia="Times New Roman"/>
          <w:sz w:val="24"/>
          <w:szCs w:val="24"/>
          <w:u w:color="000000"/>
          <w:rtl w:val="0"/>
          <w:lang w:val="en-US"/>
        </w:rPr>
        <w:tab/>
        <w:t xml:space="preserve">Cocia and Rusu (date) analyzed the relationship between veterinary clients attitudes on pet sterilization and how likely they are to consent to the procedure </w:t>
      </w:r>
      <w:r>
        <w:rPr>
          <w:rFonts w:ascii="Times New Roman" w:hAnsi="Times New Roman"/>
          <w:sz w:val="24"/>
          <w:szCs w:val="24"/>
          <w:u w:color="000000"/>
          <w:rtl w:val="0"/>
          <w:lang w:val="en-US"/>
        </w:rPr>
        <w:t>(</w:t>
      </w:r>
      <w:r>
        <w:rPr>
          <w:rFonts w:ascii="Times New Roman" w:hAnsi="Times New Roman"/>
          <w:sz w:val="24"/>
          <w:szCs w:val="24"/>
          <w:u w:color="000000"/>
          <w:rtl w:val="0"/>
          <w:lang w:val="en-US"/>
        </w:rPr>
        <w:t>Slater and Ward</w:t>
      </w:r>
      <w:r>
        <w:rPr>
          <w:rFonts w:ascii="Times New Roman" w:hAnsi="Times New Roman"/>
          <w:sz w:val="24"/>
          <w:szCs w:val="24"/>
          <w:u w:color="000000"/>
          <w:rtl w:val="0"/>
          <w:lang w:val="en-US"/>
        </w:rPr>
        <w:t>, 2010</w:t>
      </w:r>
      <w:r>
        <w:rPr>
          <w:rFonts w:ascii="Times New Roman" w:hAnsi="Times New Roman"/>
          <w:sz w:val="24"/>
          <w:szCs w:val="24"/>
          <w:u w:color="000000"/>
          <w:rtl w:val="0"/>
          <w:lang w:val="en-US"/>
        </w:rPr>
        <w:t>)</w:t>
      </w:r>
      <w:r>
        <w:rPr>
          <w:rFonts w:ascii="Times New Roman" w:hAnsi="Times New Roman"/>
          <w:sz w:val="24"/>
          <w:szCs w:val="24"/>
          <w:u w:color="000000"/>
          <w:rtl w:val="0"/>
          <w:lang w:val="en-US"/>
        </w:rPr>
        <w:t>.</w:t>
      </w:r>
      <w:r>
        <w:rPr>
          <w:rFonts w:ascii="Times New Roman" w:hAnsi="Times New Roman"/>
          <w:sz w:val="24"/>
          <w:szCs w:val="24"/>
          <w:u w:color="000000"/>
          <w:rtl w:val="0"/>
          <w:lang w:val="en-US"/>
        </w:rPr>
        <w:t xml:space="preserve"> studied the likelihood of free roaming cats to be sterilized in a Texas town in correlation to the time they were owned and they had the rabies vaccine administered. This study measured the clients</w:t>
      </w:r>
      <w:r>
        <w:rPr>
          <w:rFonts w:ascii="Times New Roman" w:hAnsi="Times New Roman" w:hint="default"/>
          <w:sz w:val="24"/>
          <w:szCs w:val="24"/>
          <w:u w:color="000000"/>
          <w:rtl w:val="0"/>
          <w:lang w:val="en-US"/>
        </w:rPr>
        <w:t xml:space="preserve">’ </w:t>
      </w:r>
      <w:r>
        <w:rPr>
          <w:rFonts w:ascii="Times New Roman" w:hAnsi="Times New Roman"/>
          <w:sz w:val="24"/>
          <w:szCs w:val="24"/>
          <w:u w:color="000000"/>
          <w:rtl w:val="0"/>
          <w:lang w:val="en-US"/>
        </w:rPr>
        <w:t>knowledge of the sterilization procedure. Cats were likely to be sterilized if the pet was owned for more than 2 years and had a rabies vaccine (Slater and Ward, 2010).</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cs="Times New Roman" w:hAnsi="Times New Roman" w:eastAsia="Times New Roman"/>
          <w:sz w:val="24"/>
          <w:szCs w:val="24"/>
          <w:u w:color="000000"/>
          <w:rtl w:val="0"/>
          <w:lang w:val="en-US"/>
        </w:rPr>
        <w:tab/>
        <w:t>In veterinary medicine, pet sterilization is considered to be routine but many clients refuse the procedure. Little is known about client</w:t>
      </w:r>
      <w:r>
        <w:rPr>
          <w:rFonts w:ascii="Times New Roman" w:hAnsi="Times New Roman" w:hint="default"/>
          <w:sz w:val="24"/>
          <w:szCs w:val="24"/>
          <w:u w:color="000000"/>
          <w:rtl w:val="0"/>
          <w:lang w:val="en-US"/>
        </w:rPr>
        <w:t>’</w:t>
      </w:r>
      <w:r>
        <w:rPr>
          <w:rFonts w:ascii="Times New Roman" w:hAnsi="Times New Roman"/>
          <w:sz w:val="24"/>
          <w:szCs w:val="24"/>
          <w:u w:color="000000"/>
          <w:rtl w:val="0"/>
          <w:lang w:val="en-US"/>
        </w:rPr>
        <w:t>s attitudes or knowledge about the procedure</w:t>
      </w:r>
      <w:r>
        <w:rPr>
          <w:rFonts w:ascii="Times New Roman" w:hAnsi="Times New Roman"/>
          <w:sz w:val="24"/>
          <w:szCs w:val="24"/>
          <w:u w:color="000000"/>
          <w:rtl w:val="0"/>
          <w:lang w:val="en-US"/>
        </w:rPr>
        <w:t xml:space="preserve"> </w:t>
      </w:r>
      <w:r>
        <w:rPr>
          <w:rFonts w:ascii="Times New Roman" w:hAnsi="Times New Roman"/>
          <w:sz w:val="24"/>
          <w:szCs w:val="24"/>
          <w:u w:color="000000"/>
          <w:rtl w:val="0"/>
          <w:lang w:val="en-US"/>
        </w:rPr>
        <w:t>(Cocia &amp; Rusu, 2010). This could be about the short term benefits, long term benefits, long term risks or short term risks. If veterinarians gained this insight, they could better educate their clients to make more informed decisions. This study investigates the knowledge level of Simmons Animal Hospital clients regarding the risks and benefits of sterilization. In this study, the # clients at   Simmons Animal Hospital in Lake Worth, FL will be given an internet survey through the  practice</w:t>
      </w:r>
      <w:r>
        <w:rPr>
          <w:rFonts w:ascii="Times New Roman" w:hAnsi="Times New Roman" w:hint="default"/>
          <w:sz w:val="24"/>
          <w:szCs w:val="24"/>
          <w:u w:color="000000"/>
          <w:rtl w:val="0"/>
          <w:lang w:val="en-US"/>
        </w:rPr>
        <w:t>’</w:t>
      </w:r>
      <w:r>
        <w:rPr>
          <w:rFonts w:ascii="Times New Roman" w:hAnsi="Times New Roman"/>
          <w:sz w:val="24"/>
          <w:szCs w:val="24"/>
          <w:u w:color="000000"/>
          <w:rtl w:val="0"/>
          <w:lang w:val="en-US"/>
        </w:rPr>
        <w:t xml:space="preserve">s client email database. This survey will ask open and closed ended questions. Some of the questions will be about what the clients know about sterilization in general. Some questions will be about benefits. Some questions will be about risk. Some will be general questions about the anesthesia. There will be questions about their opinions about the procedure. This survey will be hosted on </w:t>
      </w:r>
      <w:r>
        <w:rPr>
          <w:rStyle w:val="Hyperlink.0"/>
          <w:rFonts w:ascii="Times New Roman" w:cs="Times New Roman" w:hAnsi="Times New Roman" w:eastAsia="Times New Roman"/>
          <w:sz w:val="24"/>
          <w:szCs w:val="24"/>
          <w:u w:color="000000"/>
          <w:rtl w:val="0"/>
          <w:lang w:val="en-US"/>
        </w:rPr>
        <w:fldChar w:fldCharType="begin" w:fldLock="0"/>
      </w:r>
      <w:r>
        <w:rPr>
          <w:rStyle w:val="Hyperlink.0"/>
          <w:rFonts w:ascii="Times New Roman" w:cs="Times New Roman" w:hAnsi="Times New Roman" w:eastAsia="Times New Roman"/>
          <w:sz w:val="24"/>
          <w:szCs w:val="24"/>
          <w:u w:color="000000"/>
          <w:rtl w:val="0"/>
          <w:lang w:val="en-US"/>
        </w:rPr>
        <w:instrText xml:space="preserve"> HYPERLINK "http://surveymonkey.com"</w:instrText>
      </w:r>
      <w:r>
        <w:rPr>
          <w:rStyle w:val="Hyperlink.0"/>
          <w:rFonts w:ascii="Times New Roman" w:cs="Times New Roman" w:hAnsi="Times New Roman" w:eastAsia="Times New Roman"/>
          <w:sz w:val="24"/>
          <w:szCs w:val="24"/>
          <w:u w:color="000000"/>
          <w:rtl w:val="0"/>
          <w:lang w:val="en-US"/>
        </w:rPr>
        <w:fldChar w:fldCharType="separate" w:fldLock="0"/>
      </w:r>
      <w:r>
        <w:rPr>
          <w:rStyle w:val="Hyperlink.0"/>
          <w:rFonts w:ascii="Times New Roman" w:hAnsi="Times New Roman"/>
          <w:sz w:val="24"/>
          <w:szCs w:val="24"/>
          <w:u w:color="000000"/>
          <w:rtl w:val="0"/>
          <w:lang w:val="en-US"/>
        </w:rPr>
        <w:t>surveymonkey.com</w:t>
      </w:r>
      <w:r>
        <w:rPr>
          <w:rFonts w:ascii="Times New Roman" w:cs="Times New Roman" w:hAnsi="Times New Roman" w:eastAsia="Times New Roman"/>
          <w:sz w:val="24"/>
          <w:szCs w:val="24"/>
          <w:u w:color="000000"/>
          <w:rtl w:val="0"/>
          <w:lang w:val="en-US"/>
        </w:rPr>
        <w:fldChar w:fldCharType="end" w:fldLock="0"/>
      </w:r>
      <w:r>
        <w:rPr>
          <w:rFonts w:ascii="Times New Roman" w:hAnsi="Times New Roman"/>
          <w:sz w:val="24"/>
          <w:szCs w:val="24"/>
          <w:u w:color="000000"/>
          <w:rtl w:val="0"/>
          <w:lang w:val="en-US"/>
        </w:rPr>
        <w:t>. This study will measure both qualitative data and quantitative</w:t>
      </w:r>
      <w:r>
        <w:rPr>
          <w:rFonts w:ascii="Times New Roman" w:hAnsi="Times New Roman"/>
          <w:sz w:val="24"/>
          <w:szCs w:val="24"/>
          <w:u w:color="000000"/>
          <w:rtl w:val="0"/>
          <w:lang w:val="en-US"/>
        </w:rPr>
        <w:t xml:space="preserve"> </w:t>
      </w:r>
      <w:r>
        <w:rPr>
          <w:rFonts w:ascii="Times New Roman" w:hAnsi="Times New Roman"/>
          <w:sz w:val="24"/>
          <w:szCs w:val="24"/>
          <w:u w:color="000000"/>
          <w:rtl w:val="0"/>
          <w:lang w:val="en-US"/>
        </w:rPr>
        <w:t xml:space="preserve">data. </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Problem Statement:</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cs="Times New Roman" w:hAnsi="Times New Roman" w:eastAsia="Times New Roman"/>
          <w:sz w:val="24"/>
          <w:szCs w:val="24"/>
          <w:u w:color="000000"/>
          <w:rtl w:val="0"/>
          <w:lang w:val="en-US"/>
        </w:rPr>
        <w:tab/>
        <w:t>Surgical sterilization of companion animals is the most common procedure that is performed in veterinary medicine. The routine spay and neuter is often performed because it prevents reproductive tract disease. Recently, this practice has come under scrutiny (Howe, 2015).</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Purpose of Study:</w:t>
      </w:r>
    </w:p>
    <w:p>
      <w:pPr>
        <w:pStyle w:val="Body"/>
        <w:bidi w:val="0"/>
        <w:spacing w:line="480" w:lineRule="auto"/>
        <w:ind w:left="0" w:right="0" w:firstLine="720"/>
        <w:jc w:val="left"/>
        <w:rPr>
          <w:rFonts w:ascii="Calibri" w:cs="Calibri" w:hAnsi="Calibri" w:eastAsia="Calibri"/>
          <w:sz w:val="24"/>
          <w:szCs w:val="24"/>
          <w:u w:color="000000"/>
          <w:rtl w:val="0"/>
        </w:rPr>
      </w:pPr>
      <w:r>
        <w:rPr>
          <w:rFonts w:ascii="Calibri" w:cs="Calibri" w:hAnsi="Calibri" w:eastAsia="Calibri"/>
          <w:sz w:val="24"/>
          <w:szCs w:val="24"/>
          <w:u w:color="000000"/>
          <w:rtl w:val="0"/>
        </w:rPr>
        <w:t>“</w:t>
      </w:r>
      <w:r>
        <w:rPr>
          <w:rFonts w:ascii="Calibri" w:cs="Calibri" w:hAnsi="Calibri" w:eastAsia="Calibri"/>
          <w:sz w:val="24"/>
          <w:szCs w:val="24"/>
          <w:u w:color="000000"/>
          <w:rtl w:val="0"/>
          <w:lang w:val="en-US"/>
        </w:rPr>
        <w:t>Sterilization of companion animals is in most cases an expression of the caretaker</w:t>
      </w:r>
      <w:r>
        <w:rPr>
          <w:rFonts w:ascii="Calibri" w:cs="Calibri" w:hAnsi="Calibri" w:eastAsia="Calibri"/>
          <w:sz w:val="24"/>
          <w:szCs w:val="24"/>
          <w:u w:color="000000"/>
          <w:rtl w:val="0"/>
        </w:rPr>
        <w:t>’</w:t>
      </w:r>
      <w:r>
        <w:rPr>
          <w:rFonts w:ascii="Calibri" w:cs="Calibri" w:hAnsi="Calibri" w:eastAsia="Calibri"/>
          <w:sz w:val="24"/>
          <w:szCs w:val="24"/>
          <w:u w:color="000000"/>
          <w:rtl w:val="0"/>
          <w:lang w:val="en-US"/>
        </w:rPr>
        <w:t>s will. However, little is known about the caretakers</w:t>
      </w:r>
      <w:r>
        <w:rPr>
          <w:rFonts w:ascii="Calibri" w:cs="Calibri" w:hAnsi="Calibri" w:eastAsia="Calibri"/>
          <w:sz w:val="24"/>
          <w:szCs w:val="24"/>
          <w:u w:color="000000"/>
          <w:rtl w:val="0"/>
        </w:rPr>
        <w:t xml:space="preserve">’ </w:t>
      </w:r>
      <w:r>
        <w:rPr>
          <w:rFonts w:ascii="Calibri" w:cs="Calibri" w:hAnsi="Calibri" w:eastAsia="Calibri"/>
          <w:sz w:val="24"/>
          <w:szCs w:val="24"/>
          <w:u w:color="000000"/>
          <w:rtl w:val="0"/>
          <w:lang w:val="en-US"/>
        </w:rPr>
        <w:t>attitudes towards pet sterilization in general-these can influence their decision to sterilize their own animal (Cocia &amp; Rusu,</w:t>
      </w:r>
      <w:r>
        <w:rPr>
          <w:rFonts w:ascii="Calibri" w:cs="Calibri" w:hAnsi="Calibri" w:eastAsia="Calibri"/>
          <w:sz w:val="24"/>
          <w:szCs w:val="24"/>
          <w:u w:color="000000"/>
          <w:rtl w:val="0"/>
          <w:lang w:val="en-US"/>
        </w:rPr>
        <w:t>2010</w:t>
      </w:r>
      <w:r>
        <w:rPr>
          <w:rFonts w:ascii="Calibri" w:cs="Calibri" w:hAnsi="Calibri" w:eastAsia="Calibri"/>
          <w:sz w:val="24"/>
          <w:szCs w:val="24"/>
          <w:u w:color="000000"/>
          <w:rtl w:val="0"/>
        </w:rPr>
        <w:t>).</w:t>
      </w:r>
      <w:r>
        <w:rPr>
          <w:rFonts w:ascii="Calibri" w:cs="Calibri" w:hAnsi="Calibri" w:eastAsia="Calibri"/>
          <w:sz w:val="24"/>
          <w:szCs w:val="24"/>
          <w:u w:color="000000"/>
          <w:rtl w:val="0"/>
        </w:rPr>
        <w:t xml:space="preserve">” </w:t>
      </w:r>
      <w:r>
        <w:rPr>
          <w:rFonts w:ascii="Calibri" w:cs="Calibri" w:hAnsi="Calibri" w:eastAsia="Calibri"/>
          <w:sz w:val="24"/>
          <w:szCs w:val="24"/>
          <w:u w:color="000000"/>
          <w:rtl w:val="0"/>
          <w:lang w:val="en-US"/>
        </w:rPr>
        <w:t xml:space="preserve">The purpose of this </w:t>
      </w:r>
      <w:r>
        <w:rPr>
          <w:rFonts w:ascii="Calibri" w:cs="Calibri" w:hAnsi="Calibri" w:eastAsia="Calibri"/>
          <w:sz w:val="24"/>
          <w:szCs w:val="24"/>
          <w:u w:color="000000"/>
          <w:rtl w:val="0"/>
          <w:lang w:val="en-US"/>
        </w:rPr>
        <w:t>mixed methods</w:t>
      </w:r>
      <w:r>
        <w:rPr>
          <w:rFonts w:ascii="Calibri" w:cs="Calibri" w:hAnsi="Calibri" w:eastAsia="Calibri"/>
          <w:sz w:val="24"/>
          <w:szCs w:val="24"/>
          <w:u w:color="000000"/>
          <w:rtl w:val="0"/>
          <w:lang w:val="en-US"/>
        </w:rPr>
        <w:t xml:space="preserve"> research project is to gain insight into what the veterinary client knows about pet sterilization and what their attitudes of the procedure are. The sample population for this study will be </w:t>
      </w:r>
      <w:r>
        <w:rPr>
          <w:rFonts w:ascii="Calibri" w:cs="Calibri" w:hAnsi="Calibri" w:eastAsia="Calibri"/>
          <w:sz w:val="24"/>
          <w:szCs w:val="24"/>
          <w:u w:color="000000"/>
          <w:rtl w:val="0"/>
          <w:lang w:val="en-US"/>
        </w:rPr>
        <w:t>the clients of Simmons Animal Hospital. The practice has 1027 clients. This practice is located at 4975 Lake Worth Rd, Lake worth, FL 33463.</w:t>
      </w:r>
    </w:p>
    <w:p>
      <w:pPr>
        <w:pStyle w:val="Body"/>
        <w:bidi w:val="0"/>
        <w:spacing w:line="480" w:lineRule="auto"/>
        <w:ind w:left="0" w:right="0" w:firstLine="720"/>
        <w:jc w:val="left"/>
        <w:rPr>
          <w:rFonts w:ascii="Calibri" w:cs="Calibri" w:hAnsi="Calibri" w:eastAsia="Calibri"/>
          <w:sz w:val="24"/>
          <w:szCs w:val="24"/>
          <w:u w:color="000000"/>
          <w:rtl w:val="0"/>
        </w:rPr>
      </w:pP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Significance of Study:</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cs="Times New Roman" w:hAnsi="Times New Roman" w:eastAsia="Times New Roman"/>
          <w:sz w:val="24"/>
          <w:szCs w:val="24"/>
          <w:u w:color="000000"/>
          <w:rtl w:val="0"/>
          <w:lang w:val="en-US"/>
        </w:rPr>
        <w:tab/>
        <w:t xml:space="preserve">Twenty Seven million dogs and cats do not receive proper medical care or visit an animal hospital on a regular basis. This leaves them unprotected against many preventable diseases and infections. This is according to the American Veterinary Medical Association. This is due to inadequate client education (Newswire, 2002). It is imperative that client education improves. This way, clients can make more informed decisions for the care of their pets. This includes the decision to sterilize their pet. </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cs="Times New Roman" w:hAnsi="Times New Roman" w:eastAsia="Times New Roman"/>
          <w:sz w:val="24"/>
          <w:szCs w:val="24"/>
          <w:u w:color="000000"/>
          <w:rtl w:val="0"/>
          <w:lang w:val="en-US"/>
        </w:rPr>
        <w:tab/>
        <w:t xml:space="preserve">This study will identify knowledge about pet sterilization that pet owners possess at Simmons Animal Hospital. It will also seek the opinions of the procedure that the clients have. Clients and veterinarians will benefit from this study. This will allow them the improve client education. This will allow clients to make more informed decisions about their pets. </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Research Questions:</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This study will evaluate knowledge veterinary clients posses about pet sterilization. This study will also assess client opinions about the procedure:</w:t>
      </w:r>
    </w:p>
    <w:p>
      <w:pPr>
        <w:pStyle w:val="Default"/>
        <w:numPr>
          <w:ilvl w:val="0"/>
          <w:numId w:val="2"/>
        </w:numPr>
        <w:bidi w:val="0"/>
        <w:spacing w:line="480" w:lineRule="auto"/>
        <w:ind w:right="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What percentage of pet owners can identify the risks of pet sterilization?</w:t>
      </w:r>
    </w:p>
    <w:p>
      <w:pPr>
        <w:pStyle w:val="Default"/>
        <w:numPr>
          <w:ilvl w:val="0"/>
          <w:numId w:val="2"/>
        </w:numPr>
        <w:bidi w:val="0"/>
        <w:spacing w:line="480" w:lineRule="auto"/>
        <w:ind w:right="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What percentage of pet owners are against the spay/neuter surgery?</w:t>
      </w:r>
    </w:p>
    <w:p>
      <w:pPr>
        <w:pStyle w:val="Default"/>
        <w:numPr>
          <w:ilvl w:val="0"/>
          <w:numId w:val="2"/>
        </w:numPr>
        <w:bidi w:val="0"/>
        <w:spacing w:line="480" w:lineRule="auto"/>
        <w:ind w:right="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What percentage of pet owners can identify the advantages of pet sterilization?</w:t>
      </w:r>
    </w:p>
    <w:p>
      <w:pPr>
        <w:pStyle w:val="Default"/>
        <w:numPr>
          <w:ilvl w:val="0"/>
          <w:numId w:val="2"/>
        </w:numPr>
        <w:bidi w:val="0"/>
        <w:spacing w:line="480" w:lineRule="auto"/>
        <w:ind w:right="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What do pet owners identify as reasons why they do not have their pet(s) sterilized?</w:t>
      </w:r>
    </w:p>
    <w:p>
      <w:pPr>
        <w:pStyle w:val="Default"/>
        <w:numPr>
          <w:ilvl w:val="0"/>
          <w:numId w:val="2"/>
        </w:numPr>
        <w:bidi w:val="0"/>
        <w:spacing w:line="480" w:lineRule="auto"/>
        <w:ind w:right="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What do pet owners identify as reasons why they have their pet(s) sterilized?</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Hypotheses:</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H1A: Sixty Precent or greater of Simmons Animal Hospital clients, located in Lake Worth, Florida, will be knowledgeable of the benefits vs the risks of pet sterilization by scoring 75% or greater on a sterilization assessment</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H1o: Sixty precent or less of Simmons Animal Hospital Clients will be knowledgeable of the benefits vs the risks of pet utilization by scoring 75%  or greater on a sterilization assessment.</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H2A: The number one reason Simmons Animal Hospital veterinary clients do not sterilize is not the cost.</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 xml:space="preserve">H2o: The number one reason Simmons Animal Hospital Veterinary Clients do not sterilize their pets is the cost. </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Definitions of Terms:</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Aggression- Behaviors that result in harm to the opponent. Threats and aggression exist along a continuum</w:t>
      </w:r>
      <w:r>
        <w:rPr>
          <w:rFonts w:ascii="Times New Roman" w:hAnsi="Times New Roman"/>
          <w:sz w:val="24"/>
          <w:szCs w:val="24"/>
          <w:u w:color="000000"/>
          <w:rtl w:val="0"/>
          <w:lang w:val="en-US"/>
        </w:rPr>
        <w:t xml:space="preserve"> </w:t>
      </w:r>
      <w:r>
        <w:rPr>
          <w:rFonts w:ascii="Times New Roman" w:hAnsi="Times New Roman"/>
          <w:sz w:val="24"/>
          <w:szCs w:val="24"/>
          <w:u w:color="000000"/>
          <w:rtl w:val="0"/>
          <w:lang w:val="en-US"/>
        </w:rPr>
        <w:t>(</w:t>
      </w:r>
      <w:r>
        <w:rPr>
          <w:rFonts w:ascii="Times New Roman" w:hAnsi="Times New Roman"/>
          <w:sz w:val="24"/>
          <w:szCs w:val="24"/>
          <w:u w:color="000000"/>
          <w:rtl w:val="0"/>
          <w:lang w:val="en-US"/>
        </w:rPr>
        <w:t>Bassert, J. M., &amp; McCurnin, D. M.</w:t>
      </w:r>
      <w:r>
        <w:rPr>
          <w:rFonts w:ascii="Times New Roman" w:hAnsi="Times New Roman"/>
          <w:sz w:val="24"/>
          <w:szCs w:val="24"/>
          <w:u w:color="000000"/>
          <w:rtl w:val="0"/>
          <w:lang w:val="en-US"/>
        </w:rPr>
        <w:t>,</w:t>
      </w:r>
      <w:r>
        <w:rPr>
          <w:rFonts w:ascii="Times New Roman" w:hAnsi="Times New Roman"/>
          <w:sz w:val="24"/>
          <w:szCs w:val="24"/>
          <w:u w:color="000000"/>
          <w:rtl w:val="0"/>
          <w:lang w:val="en-US"/>
        </w:rPr>
        <w:t xml:space="preserve"> 2010).</w:t>
      </w:r>
      <w:r>
        <w:rPr>
          <w:rFonts w:ascii="Times New Roman" w:hAnsi="Times New Roman"/>
          <w:sz w:val="24"/>
          <w:szCs w:val="24"/>
          <w:u w:color="000000"/>
          <w:rtl w:val="0"/>
          <w:lang w:val="en-US"/>
        </w:rPr>
        <w:t xml:space="preserve"> </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 xml:space="preserve">Benign- A benign cancer is one that may grow but does not invade surrounding normal tissues and does not spread to other parts of the body </w:t>
      </w:r>
      <w:r>
        <w:rPr>
          <w:rFonts w:ascii="Times New Roman" w:hAnsi="Times New Roman"/>
          <w:sz w:val="24"/>
          <w:szCs w:val="24"/>
          <w:u w:color="000000"/>
          <w:rtl w:val="0"/>
          <w:lang w:val="en-US"/>
        </w:rPr>
        <w:t>(Bassert, J. M., &amp; McCurnin, D. M., 2010)</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 xml:space="preserve">Cancer- One of many diseases that are characterized by uncontrolled growth and spread of abnormal cells within the body. If local growth, invasion and spread of the cancer are not controlled, it may be fatal </w:t>
      </w:r>
      <w:r>
        <w:rPr>
          <w:rFonts w:ascii="Times New Roman" w:hAnsi="Times New Roman"/>
          <w:sz w:val="24"/>
          <w:szCs w:val="24"/>
          <w:u w:color="000000"/>
          <w:rtl w:val="0"/>
          <w:lang w:val="en-US"/>
        </w:rPr>
        <w:t>(Bassert, J. M., &amp; McCurnin, D. M., 2010)</w:t>
      </w:r>
      <w:r>
        <w:rPr>
          <w:rFonts w:ascii="Times New Roman" w:hAnsi="Times New Roman"/>
          <w:sz w:val="24"/>
          <w:szCs w:val="24"/>
          <w:u w:color="000000"/>
          <w:rtl w:val="0"/>
          <w:lang w:val="en-US"/>
        </w:rPr>
        <w:t>.</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 xml:space="preserve">Dystocia- Slow or difficult labor or delivery of a newborn </w:t>
      </w:r>
      <w:r>
        <w:rPr>
          <w:rFonts w:ascii="Times New Roman" w:hAnsi="Times New Roman"/>
          <w:sz w:val="24"/>
          <w:szCs w:val="24"/>
          <w:u w:color="000000"/>
          <w:rtl w:val="0"/>
          <w:lang w:val="en-US"/>
        </w:rPr>
        <w:t>(Bassert, J. M., &amp; McCurnin, D. M., 2010)</w:t>
      </w:r>
      <w:r>
        <w:rPr>
          <w:rFonts w:ascii="Times New Roman" w:hAnsi="Times New Roman"/>
          <w:sz w:val="24"/>
          <w:szCs w:val="24"/>
          <w:u w:color="000000"/>
          <w:rtl w:val="0"/>
          <w:lang w:val="en-US"/>
        </w:rPr>
        <w:t>.</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 xml:space="preserve">Endometrial-belonging to the mucous membrane lining of the uterus </w:t>
      </w:r>
      <w:r>
        <w:rPr>
          <w:rFonts w:ascii="Times New Roman" w:hAnsi="Times New Roman"/>
          <w:sz w:val="24"/>
          <w:szCs w:val="24"/>
          <w:u w:color="000000"/>
          <w:rtl w:val="0"/>
          <w:lang w:val="en-US"/>
        </w:rPr>
        <w:t>(Bassert, J. M., &amp; McCurnin, D. M., 2010)</w:t>
      </w:r>
      <w:r>
        <w:rPr>
          <w:rFonts w:ascii="Times New Roman" w:hAnsi="Times New Roman"/>
          <w:sz w:val="24"/>
          <w:szCs w:val="24"/>
          <w:u w:color="000000"/>
          <w:rtl w:val="0"/>
          <w:lang w:val="en-US"/>
        </w:rPr>
        <w:t>.</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 xml:space="preserve">Incontinence- Involuntary urination or defecation </w:t>
      </w:r>
      <w:r>
        <w:rPr>
          <w:rFonts w:ascii="Times New Roman" w:hAnsi="Times New Roman"/>
          <w:sz w:val="24"/>
          <w:szCs w:val="24"/>
          <w:u w:color="000000"/>
          <w:rtl w:val="0"/>
          <w:lang w:val="en-US"/>
        </w:rPr>
        <w:t>(Bassert, J. M., &amp; McCurnin, D. M., 2010)</w:t>
      </w:r>
      <w:r>
        <w:rPr>
          <w:rFonts w:ascii="Times New Roman" w:hAnsi="Times New Roman"/>
          <w:sz w:val="24"/>
          <w:szCs w:val="24"/>
          <w:u w:color="000000"/>
          <w:rtl w:val="0"/>
          <w:lang w:val="en-US"/>
        </w:rPr>
        <w:t>.</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 xml:space="preserve">Infection- The growth of disease producing bacteria or other microorganisms in the tissues </w:t>
      </w:r>
      <w:r>
        <w:rPr>
          <w:rFonts w:ascii="Times New Roman" w:hAnsi="Times New Roman"/>
          <w:sz w:val="24"/>
          <w:szCs w:val="24"/>
          <w:u w:color="000000"/>
          <w:rtl w:val="0"/>
          <w:lang w:val="en-US"/>
        </w:rPr>
        <w:t>(Bassert, J. M., &amp; McCurnin, D. M., 2010)</w:t>
      </w:r>
      <w:r>
        <w:rPr>
          <w:rFonts w:ascii="Times New Roman" w:hAnsi="Times New Roman"/>
          <w:sz w:val="24"/>
          <w:szCs w:val="24"/>
          <w:u w:color="000000"/>
          <w:rtl w:val="0"/>
          <w:lang w:val="en-US"/>
        </w:rPr>
        <w:t>.</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 xml:space="preserve">Inflammation- A response of body tissues to injury or irritation. It is characterized by pain, swelling, redness and heat </w:t>
      </w:r>
      <w:r>
        <w:rPr>
          <w:rFonts w:ascii="Times New Roman" w:hAnsi="Times New Roman"/>
          <w:sz w:val="24"/>
          <w:szCs w:val="24"/>
          <w:u w:color="000000"/>
          <w:rtl w:val="0"/>
          <w:lang w:val="en-US"/>
        </w:rPr>
        <w:t>(Bassert, J. M., &amp; McCurnin, D. M., 2010)</w:t>
      </w:r>
      <w:r>
        <w:rPr>
          <w:rFonts w:ascii="Times New Roman" w:hAnsi="Times New Roman"/>
          <w:sz w:val="24"/>
          <w:szCs w:val="24"/>
          <w:u w:color="000000"/>
          <w:rtl w:val="0"/>
          <w:lang w:val="en-US"/>
        </w:rPr>
        <w:t xml:space="preserve">. </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 xml:space="preserve">Malignant- A malignant cancer is one that can invade an destroy surrounding normal tissues </w:t>
      </w:r>
      <w:r>
        <w:rPr>
          <w:rFonts w:ascii="Times New Roman" w:hAnsi="Times New Roman"/>
          <w:sz w:val="24"/>
          <w:szCs w:val="24"/>
          <w:u w:color="000000"/>
          <w:rtl w:val="0"/>
          <w:lang w:val="en-US"/>
        </w:rPr>
        <w:t>(Bassert, J. M., &amp; McCurnin, D. M., 2010)</w:t>
      </w:r>
      <w:r>
        <w:rPr>
          <w:rFonts w:ascii="Times New Roman" w:hAnsi="Times New Roman"/>
          <w:sz w:val="24"/>
          <w:szCs w:val="24"/>
          <w:u w:color="000000"/>
          <w:rtl w:val="0"/>
          <w:lang w:val="en-US"/>
        </w:rPr>
        <w:t xml:space="preserve">. </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 xml:space="preserve">Mastectomy- Removal of a mammary gland </w:t>
      </w:r>
      <w:r>
        <w:rPr>
          <w:rFonts w:ascii="Times New Roman" w:hAnsi="Times New Roman"/>
          <w:sz w:val="24"/>
          <w:szCs w:val="24"/>
          <w:u w:color="000000"/>
          <w:rtl w:val="0"/>
          <w:lang w:val="en-US"/>
        </w:rPr>
        <w:t>(Bassert, J. M., &amp; McCurnin, D. M., 2010)</w:t>
      </w:r>
      <w:r>
        <w:rPr>
          <w:rFonts w:ascii="Times New Roman" w:hAnsi="Times New Roman"/>
          <w:sz w:val="24"/>
          <w:szCs w:val="24"/>
          <w:u w:color="000000"/>
          <w:rtl w:val="0"/>
          <w:lang w:val="en-US"/>
        </w:rPr>
        <w:t xml:space="preserve">. </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 xml:space="preserve">Ovariohysterectomy- spay or removal of the uterus </w:t>
      </w:r>
      <w:r>
        <w:rPr>
          <w:rFonts w:ascii="Times New Roman" w:hAnsi="Times New Roman"/>
          <w:sz w:val="24"/>
          <w:szCs w:val="24"/>
          <w:u w:color="000000"/>
          <w:rtl w:val="0"/>
          <w:lang w:val="en-US"/>
        </w:rPr>
        <w:t>(Bassert, J. M., &amp; McCurnin, D. M., 2010)</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 xml:space="preserve">Orchidectomy- Castration or removal of the testes </w:t>
      </w:r>
      <w:r>
        <w:rPr>
          <w:rFonts w:ascii="Times New Roman" w:hAnsi="Times New Roman"/>
          <w:sz w:val="24"/>
          <w:szCs w:val="24"/>
          <w:u w:color="000000"/>
          <w:rtl w:val="0"/>
          <w:lang w:val="en-US"/>
        </w:rPr>
        <w:t>(Bassert, J. M., &amp; McCurnin, D. M., 2010)</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 xml:space="preserve">Pediatric period-pediatrics covers the period from birth to puberty and is concerned with development and disease during this period </w:t>
      </w:r>
      <w:r>
        <w:rPr>
          <w:rFonts w:ascii="Times New Roman" w:hAnsi="Times New Roman"/>
          <w:sz w:val="24"/>
          <w:szCs w:val="24"/>
          <w:u w:color="000000"/>
          <w:rtl w:val="0"/>
          <w:lang w:val="en-US"/>
        </w:rPr>
        <w:t>(Bassert, J. M., &amp; McCurnin, D. M., 2010)</w:t>
      </w:r>
      <w:r>
        <w:rPr>
          <w:rFonts w:ascii="Times New Roman" w:hAnsi="Times New Roman"/>
          <w:sz w:val="24"/>
          <w:szCs w:val="24"/>
          <w:u w:color="000000"/>
          <w:rtl w:val="0"/>
          <w:lang w:val="en-US"/>
        </w:rPr>
        <w:t xml:space="preserve">. </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 xml:space="preserve">Pyometra- accumulation of purulent material within the lumen of the uterus. It can be secondary to abnormal changes in the uterine wall. It is commonly seen in older females </w:t>
      </w:r>
      <w:r>
        <w:rPr>
          <w:rFonts w:ascii="Times New Roman" w:hAnsi="Times New Roman"/>
          <w:sz w:val="24"/>
          <w:szCs w:val="24"/>
          <w:u w:color="000000"/>
          <w:rtl w:val="0"/>
          <w:lang w:val="en-US"/>
        </w:rPr>
        <w:t>(Bassert, J. M., &amp; McCurnin, D. M., 2010)</w:t>
      </w:r>
      <w:r>
        <w:rPr>
          <w:rFonts w:ascii="Times New Roman" w:hAnsi="Times New Roman"/>
          <w:sz w:val="24"/>
          <w:szCs w:val="24"/>
          <w:u w:color="000000"/>
          <w:rtl w:val="0"/>
          <w:lang w:val="en-US"/>
        </w:rPr>
        <w:t xml:space="preserve">. </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 xml:space="preserve">Rabies- A viral disease spread by saliva or infected animals, primarily via bite wounds. Fatality rate is nearly 100%. </w:t>
      </w:r>
      <w:r>
        <w:rPr>
          <w:rFonts w:ascii="Times New Roman" w:hAnsi="Times New Roman"/>
          <w:sz w:val="24"/>
          <w:szCs w:val="24"/>
          <w:u w:color="000000"/>
          <w:rtl w:val="0"/>
          <w:lang w:val="en-US"/>
        </w:rPr>
        <w:t>(Bassert, J. M., &amp; McCurnin, D. M., 2010)</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Veterinarian- A graduate of an accredited school of veterinary medicine. Veterinarians typically complete four years of undergraduate study and acquire a bachelor</w:t>
      </w:r>
      <w:r>
        <w:rPr>
          <w:rFonts w:ascii="Times New Roman" w:hAnsi="Times New Roman" w:hint="default"/>
          <w:sz w:val="24"/>
          <w:szCs w:val="24"/>
          <w:u w:color="000000"/>
          <w:rtl w:val="0"/>
          <w:lang w:val="en-US"/>
        </w:rPr>
        <w:t>’</w:t>
      </w:r>
      <w:r>
        <w:rPr>
          <w:rFonts w:ascii="Times New Roman" w:hAnsi="Times New Roman"/>
          <w:sz w:val="24"/>
          <w:szCs w:val="24"/>
          <w:u w:color="000000"/>
          <w:rtl w:val="0"/>
          <w:lang w:val="en-US"/>
        </w:rPr>
        <w:t xml:space="preserve">s degree before completing four years of graduate study in veterinary medicine </w:t>
      </w:r>
      <w:r>
        <w:rPr>
          <w:rFonts w:ascii="Times New Roman" w:hAnsi="Times New Roman"/>
          <w:sz w:val="24"/>
          <w:szCs w:val="24"/>
          <w:u w:color="000000"/>
          <w:rtl w:val="0"/>
          <w:lang w:val="en-US"/>
        </w:rPr>
        <w:t>(Bassert, J. M., &amp; McCurnin, D. M., 2010)</w:t>
      </w:r>
      <w:r>
        <w:rPr>
          <w:rFonts w:ascii="Times New Roman" w:hAnsi="Times New Roman"/>
          <w:sz w:val="24"/>
          <w:szCs w:val="24"/>
          <w:u w:color="000000"/>
          <w:rtl w:val="0"/>
          <w:lang w:val="en-US"/>
        </w:rPr>
        <w:t xml:space="preserve">. </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Assumptions:</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In reference to the conduction and outcome of this study, the researcher assumes :</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All participants will answer honestly.</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Veterinary clients at Simmons Animal Hospital will be willing to participate.</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The questions will be non biased, valid and measure what intended.</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Only pet owners not working in the veterinary field will complete the questionnaire.</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Limitations:</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cs="Times New Roman" w:hAnsi="Times New Roman" w:eastAsia="Times New Roman"/>
          <w:sz w:val="24"/>
          <w:szCs w:val="24"/>
          <w:u w:color="000000"/>
          <w:rtl w:val="0"/>
          <w:lang w:val="en-US"/>
        </w:rPr>
        <w:tab/>
        <w:t>Only two weeks during one college semester will be allotted for data collection.</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Respondents may appease the researcher with their responses.</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Delimitations:</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cs="Times New Roman" w:hAnsi="Times New Roman" w:eastAsia="Times New Roman"/>
          <w:sz w:val="24"/>
          <w:szCs w:val="24"/>
          <w:u w:color="000000"/>
          <w:rtl w:val="0"/>
          <w:lang w:val="en-US"/>
        </w:rPr>
        <w:tab/>
        <w:t>This study will only ask 1027 clients of the Simmons Animal Hospital located in Lake worth, Florida. They must have no experience working in the veterinary field. Their pet could be sterilized or intact.</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Methodology:</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cs="Times New Roman" w:hAnsi="Times New Roman" w:eastAsia="Times New Roman"/>
          <w:sz w:val="24"/>
          <w:szCs w:val="24"/>
          <w:u w:color="000000"/>
          <w:rtl w:val="0"/>
          <w:lang w:val="en-US"/>
        </w:rPr>
        <w:tab/>
        <w:t>Research design and appropriateness</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cs="Times New Roman" w:hAnsi="Times New Roman" w:eastAsia="Times New Roman"/>
          <w:sz w:val="24"/>
          <w:szCs w:val="24"/>
          <w:u w:color="000000"/>
          <w:rtl w:val="0"/>
          <w:lang w:val="en-US"/>
        </w:rPr>
        <w:tab/>
        <w:t>In order to accurately assess Simmons Animal Hospital clients</w:t>
      </w:r>
      <w:r>
        <w:rPr>
          <w:rFonts w:ascii="Times New Roman" w:hAnsi="Times New Roman" w:hint="default"/>
          <w:sz w:val="24"/>
          <w:szCs w:val="24"/>
          <w:u w:color="000000"/>
          <w:rtl w:val="0"/>
          <w:lang w:val="en-US"/>
        </w:rPr>
        <w:t xml:space="preserve">’ </w:t>
      </w:r>
      <w:r>
        <w:rPr>
          <w:rFonts w:ascii="Times New Roman" w:hAnsi="Times New Roman"/>
          <w:sz w:val="24"/>
          <w:szCs w:val="24"/>
          <w:u w:color="000000"/>
          <w:rtl w:val="0"/>
          <w:lang w:val="en-US"/>
        </w:rPr>
        <w:t>knowledge of pet sterilization, this mixed method study will utilize a questionnaire  to evaluate clients knowledge of the procedure. It will inquire about the long term and short term risks and benefits. This questionnaire will also assess the client opinions of the procedure.  The questionnaire will have both quantitative close ended and qualitative open ended questions (Leedy &amp; Ormrod, 2013). The qualitative survey questions will have short answers that the respondent will write in. These questions will measure the opinions of clients, in their own words. The quantitative questions will be multiple choice. This will measure how much accurate knowledge clients possess about the procedure</w:t>
      </w:r>
      <w:r>
        <w:rPr>
          <w:rFonts w:ascii="Times New Roman" w:hAnsi="Times New Roman" w:hint="default"/>
          <w:sz w:val="24"/>
          <w:szCs w:val="24"/>
          <w:u w:color="000000"/>
          <w:rtl w:val="0"/>
          <w:lang w:val="en-US"/>
        </w:rPr>
        <w:t>’</w:t>
      </w:r>
      <w:r>
        <w:rPr>
          <w:rFonts w:ascii="Times New Roman" w:hAnsi="Times New Roman"/>
          <w:sz w:val="24"/>
          <w:szCs w:val="24"/>
          <w:u w:color="000000"/>
          <w:rtl w:val="0"/>
          <w:lang w:val="en-US"/>
        </w:rPr>
        <w:t xml:space="preserve">s risks and benefits. There will also be demographic questions. These questions will ask age, sex, race, and what species of pet they own. </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cs="Times New Roman" w:hAnsi="Times New Roman" w:eastAsia="Times New Roman"/>
          <w:sz w:val="24"/>
          <w:szCs w:val="24"/>
          <w:u w:color="000000"/>
          <w:rtl w:val="0"/>
          <w:lang w:val="en-US"/>
        </w:rPr>
        <w:tab/>
        <w:t xml:space="preserve">The design of this study is appropriate for this study. The questionnaire will allow the researcher to make inferences about the clients at Simmons Animal hospital. This will be done based on the responses to the survey questions. This survey will make it possible to collect both qualitative and quantitative data of the sample of veterinary clients </w:t>
      </w:r>
      <w:r>
        <w:rPr>
          <w:rFonts w:ascii="Times New Roman" w:hAnsi="Times New Roman"/>
          <w:sz w:val="24"/>
          <w:szCs w:val="24"/>
          <w:u w:color="000000"/>
          <w:rtl w:val="0"/>
          <w:lang w:val="en-US"/>
        </w:rPr>
        <w:t>(Leedy &amp; Ormrod, 2013)</w:t>
      </w:r>
      <w:r>
        <w:rPr>
          <w:rFonts w:ascii="Times New Roman" w:hAnsi="Times New Roman"/>
          <w:sz w:val="24"/>
          <w:szCs w:val="24"/>
          <w:u w:color="000000"/>
          <w:rtl w:val="0"/>
          <w:lang w:val="en-US"/>
        </w:rPr>
        <w:t xml:space="preserve">. </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Sample Population and Sampling Frame:</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cs="Times New Roman" w:hAnsi="Times New Roman" w:eastAsia="Times New Roman"/>
          <w:sz w:val="24"/>
          <w:szCs w:val="24"/>
          <w:u w:color="000000"/>
          <w:rtl w:val="0"/>
          <w:lang w:val="en-US"/>
        </w:rPr>
        <w:tab/>
        <w:t>Simmons Animal Hospital is a small animal practice. They routinely treat dogs, cats and pocket pets. They currently have 1027 active and inactive clients. Currently, the hospital has 987 email addresses on file.  After the owner granted the researcher permission, the researcher will administer a survey to the population of the animal hospital</w:t>
      </w:r>
      <w:r>
        <w:rPr>
          <w:rFonts w:ascii="Times New Roman" w:hAnsi="Times New Roman" w:hint="default"/>
          <w:sz w:val="24"/>
          <w:szCs w:val="24"/>
          <w:u w:color="000000"/>
          <w:rtl w:val="0"/>
          <w:lang w:val="en-US"/>
        </w:rPr>
        <w:t>’</w:t>
      </w:r>
      <w:r>
        <w:rPr>
          <w:rFonts w:ascii="Times New Roman" w:hAnsi="Times New Roman"/>
          <w:sz w:val="24"/>
          <w:szCs w:val="24"/>
          <w:u w:color="000000"/>
          <w:rtl w:val="0"/>
          <w:lang w:val="en-US"/>
        </w:rPr>
        <w:t xml:space="preserve">s clients. Every client who has provided an email address will be requested to participate in the research. Convience sampling will be used for this research </w:t>
      </w:r>
      <w:r>
        <w:rPr>
          <w:rFonts w:ascii="Times New Roman" w:hAnsi="Times New Roman"/>
          <w:sz w:val="24"/>
          <w:szCs w:val="24"/>
          <w:u w:color="000000"/>
          <w:rtl w:val="0"/>
          <w:lang w:val="en-US"/>
        </w:rPr>
        <w:t>(Leedy &amp; Ormrod, 2013)</w:t>
      </w:r>
      <w:r>
        <w:rPr>
          <w:rFonts w:ascii="Times New Roman" w:hAnsi="Times New Roman"/>
          <w:sz w:val="24"/>
          <w:szCs w:val="24"/>
          <w:u w:color="000000"/>
          <w:rtl w:val="0"/>
          <w:lang w:val="en-US"/>
        </w:rPr>
        <w:t xml:space="preserve">. </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 xml:space="preserve">Informed consent </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cs="Times New Roman" w:hAnsi="Times New Roman" w:eastAsia="Times New Roman"/>
          <w:sz w:val="24"/>
          <w:szCs w:val="24"/>
          <w:u w:color="000000"/>
          <w:rtl w:val="0"/>
          <w:lang w:val="en-US"/>
        </w:rPr>
        <w:tab/>
        <w:t xml:space="preserve">The population sample will have a letter of consent sent via email (Appendix A). The letter of informed consent will explain the purpose of the research and what action is requested of the participants. The participants are assured that participation is strictly voluntary and their responses will be kept confidential and will only be used for this research. This letter of informed consent will be the first page on the survey. They will no be able to proceed if they do not check the box stating that they read and understand the letter of informed consent. </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Location:</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cs="Times New Roman" w:hAnsi="Times New Roman" w:eastAsia="Times New Roman"/>
          <w:sz w:val="24"/>
          <w:szCs w:val="24"/>
          <w:u w:color="000000"/>
          <w:rtl w:val="0"/>
          <w:lang w:val="en-US"/>
        </w:rPr>
        <w:tab/>
        <w:t>Lake Worth Florida is a suburb ten miles south of West Palm Beach, Florida. As of 2013, Lake Worth has a population of 37,000 people. It is seven square miles. Lake Worth is a multicultural city (</w:t>
      </w:r>
      <w:r>
        <w:rPr>
          <w:rStyle w:val="Hyperlink.1"/>
          <w:rFonts w:ascii="Times New Roman" w:cs="Times New Roman" w:hAnsi="Times New Roman" w:eastAsia="Times New Roman"/>
          <w:sz w:val="24"/>
          <w:szCs w:val="24"/>
          <w:u w:color="000000"/>
          <w:rtl w:val="0"/>
          <w:lang w:val="en-US"/>
        </w:rPr>
        <w:fldChar w:fldCharType="begin" w:fldLock="0"/>
      </w:r>
      <w:r>
        <w:rPr>
          <w:rStyle w:val="Hyperlink.1"/>
          <w:rFonts w:ascii="Times New Roman" w:cs="Times New Roman" w:hAnsi="Times New Roman" w:eastAsia="Times New Roman"/>
          <w:sz w:val="24"/>
          <w:szCs w:val="24"/>
          <w:u w:color="000000"/>
          <w:rtl w:val="0"/>
          <w:lang w:val="en-US"/>
        </w:rPr>
        <w:instrText xml:space="preserve"> HYPERLINK "http://lakeworth.org"</w:instrText>
      </w:r>
      <w:r>
        <w:rPr>
          <w:rStyle w:val="Hyperlink.1"/>
          <w:rFonts w:ascii="Times New Roman" w:cs="Times New Roman" w:hAnsi="Times New Roman" w:eastAsia="Times New Roman"/>
          <w:sz w:val="24"/>
          <w:szCs w:val="24"/>
          <w:u w:color="000000"/>
          <w:rtl w:val="0"/>
          <w:lang w:val="en-US"/>
        </w:rPr>
        <w:fldChar w:fldCharType="separate" w:fldLock="0"/>
      </w:r>
      <w:r>
        <w:rPr>
          <w:rStyle w:val="Hyperlink.1"/>
          <w:rFonts w:ascii="Times New Roman" w:hAnsi="Times New Roman"/>
          <w:sz w:val="24"/>
          <w:szCs w:val="24"/>
          <w:u w:color="000000"/>
          <w:rtl w:val="0"/>
          <w:lang w:val="en-US"/>
        </w:rPr>
        <w:t>lakeworth.org</w:t>
      </w:r>
      <w:r>
        <w:rPr>
          <w:rFonts w:ascii="Times New Roman" w:cs="Times New Roman" w:hAnsi="Times New Roman" w:eastAsia="Times New Roman"/>
          <w:sz w:val="24"/>
          <w:szCs w:val="24"/>
          <w:u w:color="000000"/>
          <w:rtl w:val="0"/>
          <w:lang w:val="en-US"/>
        </w:rPr>
        <w:fldChar w:fldCharType="end" w:fldLock="0"/>
      </w:r>
      <w:r>
        <w:rPr>
          <w:rFonts w:ascii="Times New Roman" w:hAnsi="Times New Roman"/>
          <w:sz w:val="24"/>
          <w:szCs w:val="24"/>
          <w:u w:color="000000"/>
          <w:rtl w:val="0"/>
          <w:lang w:val="en-US"/>
        </w:rPr>
        <w:t>, 2017). Sixty percent of the population is caucasian, 19.8 percent is African American, 5.6 percent is Native American, 1 percent is Asian, .1 percent is Hawaiian or Pacific Islander, multiracial is 4.6 percent and 39..6 percent is Hispanic. The median household income is $36,739 (cencus 2010).</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Instrumentation</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cs="Times New Roman" w:hAnsi="Times New Roman" w:eastAsia="Times New Roman"/>
          <w:sz w:val="24"/>
          <w:szCs w:val="24"/>
          <w:u w:color="000000"/>
          <w:rtl w:val="0"/>
          <w:lang w:val="en-US"/>
        </w:rPr>
        <w:tab/>
        <w:t xml:space="preserve">An electronic survey will be created. It will include both close ended and open ended questions. This electronic questionnaire will increase availability to participants. This will allow for the largest sample size in the time span of two weeks. There is no cost for an electronic survey. If it were printed, there would be the cost of paper, ink and postage. The answers will also be legible. The survey is half close ended and half open ended. The participant should be able to complete the questionnaire in about fifteen minutes. The close ended questions in the survey will assess how accurate their knowledge of the sterilization procedure is. The open ended questions will assess their opinion of the procedure. </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Data Collection:</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cs="Times New Roman" w:hAnsi="Times New Roman" w:eastAsia="Times New Roman"/>
          <w:sz w:val="24"/>
          <w:szCs w:val="24"/>
          <w:u w:color="000000"/>
          <w:rtl w:val="0"/>
          <w:lang w:val="en-US"/>
        </w:rPr>
        <w:tab/>
        <w:t xml:space="preserve">The researcher will be utilizing an electronic survey on the provider </w:t>
      </w:r>
      <w:r>
        <w:rPr>
          <w:rStyle w:val="Hyperlink.1"/>
          <w:rFonts w:ascii="Times New Roman" w:cs="Times New Roman" w:hAnsi="Times New Roman" w:eastAsia="Times New Roman"/>
          <w:sz w:val="24"/>
          <w:szCs w:val="24"/>
          <w:u w:color="000000"/>
          <w:rtl w:val="0"/>
          <w:lang w:val="en-US"/>
        </w:rPr>
        <w:fldChar w:fldCharType="begin" w:fldLock="0"/>
      </w:r>
      <w:r>
        <w:rPr>
          <w:rStyle w:val="Hyperlink.1"/>
          <w:rFonts w:ascii="Times New Roman" w:cs="Times New Roman" w:hAnsi="Times New Roman" w:eastAsia="Times New Roman"/>
          <w:sz w:val="24"/>
          <w:szCs w:val="24"/>
          <w:u w:color="000000"/>
          <w:rtl w:val="0"/>
          <w:lang w:val="en-US"/>
        </w:rPr>
        <w:instrText xml:space="preserve"> HYPERLINK "http://surveymonkey.com"</w:instrText>
      </w:r>
      <w:r>
        <w:rPr>
          <w:rStyle w:val="Hyperlink.1"/>
          <w:rFonts w:ascii="Times New Roman" w:cs="Times New Roman" w:hAnsi="Times New Roman" w:eastAsia="Times New Roman"/>
          <w:sz w:val="24"/>
          <w:szCs w:val="24"/>
          <w:u w:color="000000"/>
          <w:rtl w:val="0"/>
          <w:lang w:val="en-US"/>
        </w:rPr>
        <w:fldChar w:fldCharType="separate" w:fldLock="0"/>
      </w:r>
      <w:r>
        <w:rPr>
          <w:rStyle w:val="Hyperlink.1"/>
          <w:rFonts w:ascii="Times New Roman" w:hAnsi="Times New Roman"/>
          <w:sz w:val="24"/>
          <w:szCs w:val="24"/>
          <w:u w:color="000000"/>
          <w:rtl w:val="0"/>
          <w:lang w:val="en-US"/>
        </w:rPr>
        <w:t>surveymonkey.com</w:t>
      </w:r>
      <w:r>
        <w:rPr>
          <w:rFonts w:ascii="Times New Roman" w:cs="Times New Roman" w:hAnsi="Times New Roman" w:eastAsia="Times New Roman"/>
          <w:sz w:val="24"/>
          <w:szCs w:val="24"/>
          <w:u w:color="000000"/>
          <w:rtl w:val="0"/>
          <w:lang w:val="en-US"/>
        </w:rPr>
        <w:fldChar w:fldCharType="end" w:fldLock="0"/>
      </w:r>
      <w:r>
        <w:rPr>
          <w:rFonts w:ascii="Times New Roman" w:hAnsi="Times New Roman"/>
          <w:sz w:val="24"/>
          <w:szCs w:val="24"/>
          <w:u w:color="000000"/>
          <w:rtl w:val="0"/>
          <w:lang w:val="en-US"/>
        </w:rPr>
        <w:t xml:space="preserve">. The researcher will be using them because of the lack of expense and time saving method it provides. The survey provider will generate a link for the participant to click on. This will allow them to participate. The participant will be able to do so at the location and time of their choice. </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Data analysis:</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cs="Times New Roman" w:hAnsi="Times New Roman" w:eastAsia="Times New Roman"/>
          <w:sz w:val="24"/>
          <w:szCs w:val="24"/>
          <w:u w:color="000000"/>
          <w:rtl w:val="0"/>
          <w:lang w:val="en-US"/>
        </w:rPr>
        <w:tab/>
        <w:t xml:space="preserve">When the surveys have been completed, Survey Monkey will provide an explanation how the participants have answered each question. The data that will be collected will be imported into a Microsoft Excel spreadsheet. The formulas that Excel has in the computer program will allow analysis of means, ranges, standard deviations to the quantitative questions. In order to analyze the quantitative answers, the different responses will be grouped together and placed in a chart  with similar responses. They will be examined to determine similar themes with other participants. </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Validity:</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cs="Times New Roman" w:hAnsi="Times New Roman" w:eastAsia="Times New Roman"/>
          <w:sz w:val="24"/>
          <w:szCs w:val="24"/>
          <w:u w:color="000000"/>
          <w:rtl w:val="0"/>
          <w:lang w:val="en-US"/>
        </w:rPr>
        <w:tab/>
        <w:t>The instrument of this study is an electronic survey. This instrument will permit the researcher to include both qualitative and quantitative questions. The questions will be designed to collect the data of the knowledge of the veterinary clients and their opinions about pet sterilization. The researcher</w:t>
      </w:r>
      <w:r>
        <w:rPr>
          <w:rFonts w:ascii="Times New Roman" w:hAnsi="Times New Roman" w:hint="default"/>
          <w:sz w:val="24"/>
          <w:szCs w:val="24"/>
          <w:u w:color="000000"/>
          <w:rtl w:val="0"/>
          <w:lang w:val="en-US"/>
        </w:rPr>
        <w:t>’</w:t>
      </w:r>
      <w:r>
        <w:rPr>
          <w:rFonts w:ascii="Times New Roman" w:hAnsi="Times New Roman"/>
          <w:sz w:val="24"/>
          <w:szCs w:val="24"/>
          <w:u w:color="000000"/>
          <w:rtl w:val="0"/>
          <w:lang w:val="en-US"/>
        </w:rPr>
        <w:t xml:space="preserve">s colleagues and professor will review drafts of the survey questions to determine if the responses expected will provide consistency and reliability </w:t>
      </w:r>
      <w:r>
        <w:rPr>
          <w:rFonts w:ascii="Times New Roman" w:hAnsi="Times New Roman"/>
          <w:sz w:val="24"/>
          <w:szCs w:val="24"/>
          <w:u w:color="000000"/>
          <w:rtl w:val="0"/>
          <w:lang w:val="en-US"/>
        </w:rPr>
        <w:t>(Leedy &amp; Ormrod, 2013)</w:t>
      </w:r>
      <w:r>
        <w:rPr>
          <w:rFonts w:ascii="Times New Roman" w:hAnsi="Times New Roman"/>
          <w:sz w:val="24"/>
          <w:szCs w:val="24"/>
          <w:u w:color="000000"/>
          <w:rtl w:val="0"/>
          <w:lang w:val="en-US"/>
        </w:rPr>
        <w:t xml:space="preserve">. </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Summary</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cs="Times New Roman" w:hAnsi="Times New Roman" w:eastAsia="Times New Roman"/>
          <w:sz w:val="24"/>
          <w:szCs w:val="24"/>
          <w:u w:color="000000"/>
          <w:rtl w:val="0"/>
          <w:lang w:val="en-US"/>
        </w:rPr>
        <w:tab/>
        <w:t xml:space="preserve">To properly educate veterinary clients about pet sterilization, veterinarians and veterinary technicians must have an understanding of what knowledge the client current possesses. Because people who work in the veterinary field have different knowledge and perceptions than the people who do not, it is important to gain insight to this. This study will evaluate knowledge about pet sterilization and assess opinions clients have about the procedure. The data that is collected from the electronic survey will provide insight into what veterinary clients know about pet sterilization. It will also provide insight about their opinions of the procedure. The results will provide Simmons Animal Hospital an opportunity to change their client education. This will allow their clients to make more informed decisions. </w:t>
      </w: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p>
    <w:p>
      <w:pPr>
        <w:pStyle w:val="Default"/>
        <w:bidi w:val="0"/>
        <w:spacing w:line="480" w:lineRule="auto"/>
        <w:ind w:left="0" w:right="0" w:firstLine="0"/>
        <w:jc w:val="left"/>
        <w:rPr>
          <w:rFonts w:ascii="Times New Roman" w:cs="Times New Roman" w:hAnsi="Times New Roman" w:eastAsia="Times New Roman"/>
          <w:sz w:val="24"/>
          <w:szCs w:val="24"/>
          <w:u w:color="000000"/>
          <w:rtl w:val="0"/>
          <w:lang w:val="en-US"/>
        </w:rPr>
      </w:pPr>
      <w:r>
        <w:rPr>
          <w:rFonts w:ascii="Times New Roman" w:hAnsi="Times New Roman"/>
          <w:sz w:val="24"/>
          <w:szCs w:val="24"/>
          <w:u w:color="000000"/>
          <w:rtl w:val="0"/>
          <w:lang w:val="en-US"/>
        </w:rPr>
        <w:t>Annotated Bibliography:</w:t>
      </w:r>
    </w:p>
    <w:p>
      <w:pPr>
        <w:pStyle w:val="Body"/>
        <w:bidi w:val="0"/>
        <w:ind w:left="0" w:right="0" w:firstLine="0"/>
        <w:jc w:val="left"/>
        <w:rPr>
          <w:rFonts w:ascii="Calibri" w:cs="Calibri" w:hAnsi="Calibri" w:eastAsia="Calibri"/>
          <w:sz w:val="24"/>
          <w:szCs w:val="24"/>
          <w:u w:color="000000"/>
          <w:rtl w:val="0"/>
        </w:rPr>
      </w:pPr>
    </w:p>
    <w:p>
      <w:pPr>
        <w:pStyle w:val="Body"/>
        <w:bidi w:val="0"/>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rPr>
        <w:t xml:space="preserve">Cocia, R. I., &amp; Rusu, A. S. (2010). </w:t>
      </w:r>
      <w:r>
        <w:rPr>
          <w:rStyle w:val="None"/>
          <w:rFonts w:ascii="Times New Roman" w:cs="Calibri" w:hAnsi="Times New Roman" w:eastAsia="Calibri"/>
          <w:b w:val="1"/>
          <w:bCs w:val="1"/>
          <w:sz w:val="24"/>
          <w:szCs w:val="24"/>
          <w:u w:color="000000"/>
          <w:rtl w:val="0"/>
          <w:lang w:val="en-US"/>
        </w:rPr>
        <w:t>Attitudes of Romanian Pet Caretakers towards Sterilization of Their Animals: Gender Conflict Over Male, but Not Female, Companion Animals</w:t>
      </w:r>
      <w:r>
        <w:rPr>
          <w:rStyle w:val="None"/>
          <w:rFonts w:ascii="Times New Roman" w:cs="Calibri" w:hAnsi="Times New Roman" w:eastAsia="Calibri"/>
          <w:sz w:val="24"/>
          <w:szCs w:val="24"/>
          <w:u w:color="000000"/>
          <w:rtl w:val="0"/>
        </w:rPr>
        <w:t xml:space="preserve">. </w:t>
      </w:r>
      <w:r>
        <w:rPr>
          <w:rStyle w:val="None"/>
          <w:rFonts w:ascii="Times New Roman" w:cs="Calibri" w:hAnsi="Times New Roman" w:eastAsia="Calibri"/>
          <w:i w:val="1"/>
          <w:iCs w:val="1"/>
          <w:sz w:val="24"/>
          <w:szCs w:val="24"/>
          <w:u w:color="000000"/>
          <w:rtl w:val="0"/>
          <w:lang w:val="en-US"/>
        </w:rPr>
        <w:t>Anthrozoos: A Multidisciplinary Journal of The Interactions of People &amp; Animals,</w:t>
      </w:r>
      <w:r>
        <w:rPr>
          <w:rStyle w:val="None"/>
          <w:rFonts w:ascii="Times New Roman" w:cs="Calibri" w:hAnsi="Times New Roman" w:eastAsia="Calibri"/>
          <w:sz w:val="24"/>
          <w:szCs w:val="24"/>
          <w:u w:color="000000"/>
          <w:rtl w:val="0"/>
        </w:rPr>
        <w:t xml:space="preserve"> </w:t>
      </w:r>
      <w:r>
        <w:rPr>
          <w:rStyle w:val="None"/>
          <w:rFonts w:ascii="Times New Roman" w:cs="Calibri" w:hAnsi="Times New Roman" w:eastAsia="Calibri"/>
          <w:i w:val="1"/>
          <w:iCs w:val="1"/>
          <w:sz w:val="24"/>
          <w:szCs w:val="24"/>
          <w:u w:color="000000"/>
          <w:rtl w:val="0"/>
        </w:rPr>
        <w:t>23</w:t>
      </w:r>
      <w:r>
        <w:rPr>
          <w:rStyle w:val="None"/>
          <w:rFonts w:ascii="Times New Roman" w:cs="Calibri" w:hAnsi="Times New Roman" w:eastAsia="Calibri"/>
          <w:sz w:val="24"/>
          <w:szCs w:val="24"/>
          <w:u w:color="000000"/>
          <w:rtl w:val="0"/>
        </w:rPr>
        <w:t xml:space="preserve">(2), 185-191. doi:10.2752/175303710x12682332910097 </w:t>
      </w:r>
    </w:p>
    <w:p>
      <w:pPr>
        <w:pStyle w:val="Body"/>
        <w:bidi w:val="0"/>
        <w:ind w:left="0" w:right="0" w:firstLine="0"/>
        <w:jc w:val="left"/>
        <w:rPr>
          <w:rStyle w:val="None"/>
          <w:rFonts w:ascii="Times New Roman" w:cs="Times New Roman" w:hAnsi="Times New Roman" w:eastAsia="Times New Roman"/>
          <w:sz w:val="24"/>
          <w:szCs w:val="24"/>
          <w:u w:color="000000"/>
          <w:rtl w:val="0"/>
        </w:rPr>
      </w:pP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en-US"/>
        </w:rPr>
        <w:t>Summary:</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Times New Roman" w:hAnsi="Times New Roman" w:eastAsia="Times New Roman"/>
          <w:sz w:val="24"/>
          <w:szCs w:val="24"/>
          <w:u w:color="000000"/>
          <w:rtl w:val="0"/>
          <w:lang w:val="en-US"/>
        </w:rPr>
        <w:tab/>
        <w:t xml:space="preserve">The purpose of this study was to find out the attitudes of veterinary clients in Romania towards pet sterilization. The attitudes they have can effect the outcome of their decision to sterilize. This has always been a controversy in pet ownership. This study aimed to analyze two factors that could explain their decisions. They are general attitude towards the decision and their attitude towards sterilizing their own animals. </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it-IT"/>
        </w:rPr>
        <w:t>Assessment. :</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Times New Roman" w:hAnsi="Times New Roman" w:eastAsia="Times New Roman"/>
          <w:sz w:val="24"/>
          <w:szCs w:val="24"/>
          <w:u w:color="000000"/>
          <w:rtl w:val="0"/>
          <w:lang w:val="en-US"/>
        </w:rPr>
        <w:tab/>
        <w:t>The information in this study will be very helpful in my study. My study will obtain similar data. This study used a questionnaire that recorded demographics on the pet owner and the pet. The pet owners were asked to only refer to one non sterilized pet when completing the questionnaire. The study utilized a three way ANOVA, 2 (sex)x 2(sex of pet) was performed in order to test if the attitude of the pet owner</w:t>
      </w:r>
      <w:r>
        <w:rPr>
          <w:rStyle w:val="None"/>
          <w:rFonts w:ascii="Times New Roman" w:cs="Calibri" w:hAnsi="Times New Roman" w:eastAsia="Calibri" w:hint="default"/>
          <w:sz w:val="24"/>
          <w:szCs w:val="24"/>
          <w:u w:color="000000"/>
          <w:rtl w:val="0"/>
          <w:lang w:val="en-US"/>
        </w:rPr>
        <w:t>’</w:t>
      </w:r>
      <w:r>
        <w:rPr>
          <w:rStyle w:val="None"/>
          <w:rFonts w:ascii="Times New Roman" w:cs="Calibri" w:hAnsi="Times New Roman" w:eastAsia="Calibri"/>
          <w:sz w:val="24"/>
          <w:szCs w:val="24"/>
          <w:u w:color="000000"/>
          <w:rtl w:val="0"/>
          <w:lang w:val="en-US"/>
        </w:rPr>
        <w:t>s gender with the general attitude towards pet sterilization</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en-US"/>
        </w:rPr>
        <w:t>Reflection:</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Times New Roman" w:hAnsi="Times New Roman" w:eastAsia="Times New Roman"/>
          <w:sz w:val="24"/>
          <w:szCs w:val="24"/>
          <w:u w:color="000000"/>
          <w:rtl w:val="0"/>
          <w:lang w:val="en-US"/>
        </w:rPr>
        <w:tab/>
        <w:t xml:space="preserve">Although the subject matter of this study concentrated on the attitudes of pet owners, it did not allow for opinions of pet owners who already had their pets sterilized. It concentrated on people who did not have their pets sterilize. This would little use for my study.   I am interested in opinions from both sides of the debate. </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en-US"/>
        </w:rPr>
        <w:t>Content cited:</w:t>
      </w:r>
    </w:p>
    <w:p>
      <w:pPr>
        <w:pStyle w:val="Default"/>
        <w:numPr>
          <w:ilvl w:val="0"/>
          <w:numId w:val="4"/>
        </w:numPr>
        <w:bidi w:val="0"/>
        <w:spacing w:line="480" w:lineRule="auto"/>
        <w:ind w:right="0"/>
        <w:jc w:val="left"/>
        <w:rPr>
          <w:rFonts w:ascii="Calibri" w:cs="Calibri" w:hAnsi="Calibri" w:eastAsia="Calibri"/>
          <w:sz w:val="24"/>
          <w:szCs w:val="24"/>
          <w:u w:color="000000"/>
          <w:rtl w:val="0"/>
          <w:lang w:val="en-US"/>
        </w:rPr>
      </w:pPr>
      <w:r>
        <w:rPr>
          <w:rStyle w:val="None"/>
          <w:rFonts w:ascii="Times New Roman" w:cs="Calibri" w:hAnsi="Times New Roman" w:eastAsia="Calibri" w:hint="default"/>
          <w:sz w:val="24"/>
          <w:szCs w:val="24"/>
          <w:u w:color="000000"/>
          <w:rtl w:val="0"/>
          <w:lang w:val="en-US"/>
        </w:rPr>
        <w:t>“</w:t>
      </w:r>
      <w:r>
        <w:rPr>
          <w:rStyle w:val="None"/>
          <w:rFonts w:ascii="Times New Roman" w:cs="Calibri" w:hAnsi="Times New Roman" w:eastAsia="Calibri"/>
          <w:sz w:val="24"/>
          <w:szCs w:val="24"/>
          <w:u w:color="000000"/>
          <w:rtl w:val="0"/>
          <w:lang w:val="en-US"/>
        </w:rPr>
        <w:t>Sterilization of companion animals is in most cases an expression of the caretaker</w:t>
      </w:r>
      <w:r>
        <w:rPr>
          <w:rStyle w:val="None"/>
          <w:rFonts w:ascii="Times New Roman" w:cs="Calibri" w:hAnsi="Times New Roman" w:eastAsia="Calibri" w:hint="default"/>
          <w:sz w:val="24"/>
          <w:szCs w:val="24"/>
          <w:u w:color="000000"/>
          <w:rtl w:val="0"/>
          <w:lang w:val="en-US"/>
        </w:rPr>
        <w:t>’</w:t>
      </w:r>
      <w:r>
        <w:rPr>
          <w:rStyle w:val="None"/>
          <w:rFonts w:ascii="Times New Roman" w:cs="Calibri" w:hAnsi="Times New Roman" w:eastAsia="Calibri"/>
          <w:sz w:val="24"/>
          <w:szCs w:val="24"/>
          <w:u w:color="000000"/>
          <w:rtl w:val="0"/>
          <w:lang w:val="en-US"/>
        </w:rPr>
        <w:t>s will. However, little is known about caretakers</w:t>
      </w:r>
      <w:r>
        <w:rPr>
          <w:rStyle w:val="None"/>
          <w:rFonts w:ascii="Times New Roman" w:cs="Calibri" w:hAnsi="Times New Roman" w:eastAsia="Calibri" w:hint="default"/>
          <w:sz w:val="24"/>
          <w:szCs w:val="24"/>
          <w:u w:color="000000"/>
          <w:rtl w:val="0"/>
          <w:lang w:val="en-US"/>
        </w:rPr>
        <w:t xml:space="preserve">’ </w:t>
      </w:r>
      <w:r>
        <w:rPr>
          <w:rStyle w:val="None"/>
          <w:rFonts w:ascii="Times New Roman" w:cs="Calibri" w:hAnsi="Times New Roman" w:eastAsia="Calibri"/>
          <w:sz w:val="24"/>
          <w:szCs w:val="24"/>
          <w:u w:color="000000"/>
          <w:rtl w:val="0"/>
          <w:lang w:val="en-US"/>
        </w:rPr>
        <w:t>attitudes towards pet sterilization in general- these can influence their decision to sterilize their own pets.</w:t>
      </w:r>
      <w:r>
        <w:rPr>
          <w:rStyle w:val="None"/>
          <w:rFonts w:ascii="Times New Roman" w:cs="Calibri" w:hAnsi="Times New Roman" w:eastAsia="Calibri" w:hint="default"/>
          <w:sz w:val="24"/>
          <w:szCs w:val="24"/>
          <w:u w:color="000000"/>
          <w:rtl w:val="0"/>
          <w:lang w:val="en-US"/>
        </w:rPr>
        <w:t xml:space="preserve">” </w:t>
      </w:r>
    </w:p>
    <w:p>
      <w:pPr>
        <w:pStyle w:val="Default"/>
        <w:numPr>
          <w:ilvl w:val="0"/>
          <w:numId w:val="4"/>
        </w:numPr>
        <w:bidi w:val="0"/>
        <w:spacing w:line="480" w:lineRule="auto"/>
        <w:ind w:right="0"/>
        <w:jc w:val="left"/>
        <w:rPr>
          <w:rFonts w:ascii="Calibri" w:cs="Calibri" w:hAnsi="Calibri" w:eastAsia="Calibri"/>
          <w:sz w:val="24"/>
          <w:szCs w:val="24"/>
          <w:u w:color="000000"/>
          <w:rtl w:val="0"/>
          <w:lang w:val="en-US"/>
        </w:rPr>
      </w:pPr>
      <w:r>
        <w:rPr>
          <w:rStyle w:val="None"/>
          <w:rFonts w:ascii="Times New Roman" w:cs="Calibri" w:hAnsi="Times New Roman" w:eastAsia="Calibri"/>
          <w:sz w:val="24"/>
          <w:szCs w:val="24"/>
          <w:u w:color="000000"/>
          <w:rtl w:val="0"/>
          <w:lang w:val="en-US"/>
        </w:rPr>
        <w:t xml:space="preserve"> The questionnaire also included the Lexington Attachment to Pets Scale and two items measuring caretakers</w:t>
      </w:r>
      <w:r>
        <w:rPr>
          <w:rStyle w:val="None"/>
          <w:rFonts w:ascii="Times New Roman" w:cs="Calibri" w:hAnsi="Times New Roman" w:eastAsia="Calibri" w:hint="default"/>
          <w:sz w:val="24"/>
          <w:szCs w:val="24"/>
          <w:u w:color="000000"/>
          <w:rtl w:val="0"/>
          <w:lang w:val="en-US"/>
        </w:rPr>
        <w:t xml:space="preserve">’ </w:t>
      </w:r>
      <w:r>
        <w:rPr>
          <w:rStyle w:val="None"/>
          <w:rFonts w:ascii="Times New Roman" w:cs="Calibri" w:hAnsi="Times New Roman" w:eastAsia="Calibri"/>
          <w:sz w:val="24"/>
          <w:szCs w:val="24"/>
          <w:u w:color="000000"/>
          <w:rtl w:val="0"/>
          <w:lang w:val="en-US"/>
        </w:rPr>
        <w:t xml:space="preserve">attitudes towards sterilization. </w:t>
      </w:r>
    </w:p>
    <w:p>
      <w:pPr>
        <w:pStyle w:val="Default"/>
        <w:numPr>
          <w:ilvl w:val="0"/>
          <w:numId w:val="5"/>
        </w:numPr>
        <w:spacing w:line="480" w:lineRule="auto"/>
        <w:jc w:val="left"/>
        <w:rPr>
          <w:rFonts w:ascii="Times New Roman" w:cs="Times New Roman" w:hAnsi="Times New Roman" w:eastAsia="Times New Roman"/>
          <w:sz w:val="24"/>
          <w:szCs w:val="24"/>
          <w:u w:color="000000"/>
          <w:lang w:val="en-US"/>
        </w:rPr>
      </w:pPr>
      <w:r>
        <w:rPr>
          <w:rFonts w:ascii="Times New Roman" w:hAnsi="Times New Roman"/>
          <w:sz w:val="24"/>
          <w:szCs w:val="24"/>
          <w:u w:color="000000"/>
          <w:rtl w:val="0"/>
          <w:lang w:val="en-US"/>
        </w:rPr>
        <w:t>They were a 1 item Likert scale measuring the pet owners general attitude towards pet sterilization and the pet owner</w:t>
      </w:r>
      <w:r>
        <w:rPr>
          <w:rStyle w:val="None"/>
          <w:rFonts w:ascii="Times New Roman" w:hAnsi="Times New Roman" w:hint="default"/>
          <w:sz w:val="24"/>
          <w:szCs w:val="24"/>
          <w:u w:color="000000"/>
          <w:rtl w:val="0"/>
          <w:lang w:val="en-US"/>
        </w:rPr>
        <w:t>’</w:t>
      </w:r>
      <w:r>
        <w:rPr>
          <w:rFonts w:ascii="Times New Roman" w:hAnsi="Times New Roman"/>
          <w:sz w:val="24"/>
          <w:szCs w:val="24"/>
          <w:u w:color="000000"/>
          <w:rtl w:val="0"/>
          <w:lang w:val="en-US"/>
        </w:rPr>
        <w:t>s attitude towards sterilizing their own pets</w:t>
      </w:r>
    </w:p>
    <w:p>
      <w:pPr>
        <w:pStyle w:val="Default"/>
        <w:numPr>
          <w:ilvl w:val="0"/>
          <w:numId w:val="4"/>
        </w:numPr>
        <w:bidi w:val="0"/>
        <w:spacing w:line="480" w:lineRule="auto"/>
        <w:ind w:right="0"/>
        <w:jc w:val="left"/>
        <w:rPr>
          <w:rFonts w:ascii="Calibri" w:cs="Calibri" w:hAnsi="Calibri" w:eastAsia="Calibri"/>
          <w:sz w:val="24"/>
          <w:szCs w:val="24"/>
          <w:u w:color="000000"/>
          <w:rtl w:val="0"/>
          <w:lang w:val="en-US"/>
        </w:rPr>
      </w:pPr>
      <w:r>
        <w:rPr>
          <w:rStyle w:val="None"/>
          <w:rFonts w:ascii="Times New Roman" w:cs="Calibri" w:hAnsi="Times New Roman" w:eastAsia="Calibri"/>
          <w:sz w:val="24"/>
          <w:szCs w:val="24"/>
          <w:u w:color="000000"/>
          <w:rtl w:val="0"/>
          <w:lang w:val="en-US"/>
        </w:rPr>
        <w:t>Romanian men were not supportive of sterilizing pets in general.</w:t>
      </w:r>
    </w:p>
    <w:p>
      <w:pPr>
        <w:pStyle w:val="Default"/>
        <w:numPr>
          <w:ilvl w:val="0"/>
          <w:numId w:val="4"/>
        </w:numPr>
        <w:bidi w:val="0"/>
        <w:spacing w:line="480" w:lineRule="auto"/>
        <w:ind w:right="0"/>
        <w:jc w:val="left"/>
        <w:rPr>
          <w:rFonts w:ascii="Calibri" w:cs="Calibri" w:hAnsi="Calibri" w:eastAsia="Calibri"/>
          <w:sz w:val="24"/>
          <w:szCs w:val="24"/>
          <w:u w:color="000000"/>
          <w:rtl w:val="0"/>
          <w:lang w:val="en-US"/>
        </w:rPr>
      </w:pPr>
      <w:r>
        <w:rPr>
          <w:rStyle w:val="None"/>
          <w:rFonts w:ascii="Times New Roman" w:cs="Calibri" w:hAnsi="Times New Roman" w:eastAsia="Calibri"/>
          <w:sz w:val="24"/>
          <w:szCs w:val="24"/>
          <w:u w:color="000000"/>
          <w:rtl w:val="0"/>
          <w:lang w:val="en-US"/>
        </w:rPr>
        <w:t>. When it came to their own pets, there was no significant difference of attitude between men and women.</w:t>
      </w:r>
    </w:p>
    <w:p>
      <w:pPr>
        <w:pStyle w:val="Body"/>
        <w:bidi w:val="0"/>
        <w:spacing w:line="480" w:lineRule="auto"/>
        <w:ind w:left="0" w:right="0" w:firstLine="0"/>
        <w:jc w:val="left"/>
        <w:rPr>
          <w:rFonts w:ascii="Calibri" w:cs="Calibri" w:hAnsi="Calibri" w:eastAsia="Calibri"/>
          <w:sz w:val="24"/>
          <w:szCs w:val="24"/>
          <w:u w:color="000000"/>
          <w:rtl w:val="0"/>
        </w:rPr>
      </w:pPr>
    </w:p>
    <w:p>
      <w:pPr>
        <w:pStyle w:val="Body"/>
        <w:bidi w:val="0"/>
        <w:spacing w:line="480" w:lineRule="auto"/>
        <w:ind w:left="0" w:right="0" w:firstLine="0"/>
        <w:jc w:val="left"/>
        <w:rPr>
          <w:rFonts w:ascii="Calibri" w:cs="Calibri" w:hAnsi="Calibri" w:eastAsia="Calibri"/>
          <w:sz w:val="24"/>
          <w:szCs w:val="24"/>
          <w:u w:color="000000"/>
          <w:rtl w:val="0"/>
        </w:rPr>
      </w:pPr>
    </w:p>
    <w:p>
      <w:pPr>
        <w:pStyle w:val="Body"/>
        <w:bidi w:val="0"/>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de-DE"/>
        </w:rPr>
        <w:t xml:space="preserve">Kustritz, M. V. (2002). </w:t>
      </w:r>
      <w:r>
        <w:rPr>
          <w:rStyle w:val="None"/>
          <w:rFonts w:ascii="Times New Roman" w:cs="Calibri" w:hAnsi="Times New Roman" w:eastAsia="Calibri"/>
          <w:b w:val="1"/>
          <w:bCs w:val="1"/>
          <w:sz w:val="24"/>
          <w:szCs w:val="24"/>
          <w:u w:color="000000"/>
          <w:rtl w:val="0"/>
          <w:lang w:val="en-US"/>
        </w:rPr>
        <w:t>Early spay-neuter: Clinical considerations</w:t>
      </w:r>
      <w:r>
        <w:rPr>
          <w:rStyle w:val="None"/>
          <w:rFonts w:ascii="Times New Roman" w:cs="Calibri" w:hAnsi="Times New Roman" w:eastAsia="Calibri"/>
          <w:sz w:val="24"/>
          <w:szCs w:val="24"/>
          <w:u w:color="000000"/>
          <w:rtl w:val="0"/>
        </w:rPr>
        <w:t xml:space="preserve">. </w:t>
      </w:r>
      <w:r>
        <w:rPr>
          <w:rStyle w:val="None"/>
          <w:rFonts w:ascii="Times New Roman" w:cs="Calibri" w:hAnsi="Times New Roman" w:eastAsia="Calibri"/>
          <w:i w:val="1"/>
          <w:iCs w:val="1"/>
          <w:sz w:val="24"/>
          <w:szCs w:val="24"/>
          <w:u w:color="000000"/>
          <w:rtl w:val="0"/>
          <w:lang w:val="en-US"/>
        </w:rPr>
        <w:t>Clinical Techniques in Small Animal Practice,</w:t>
      </w:r>
      <w:r>
        <w:rPr>
          <w:rStyle w:val="None"/>
          <w:rFonts w:ascii="Times New Roman" w:cs="Calibri" w:hAnsi="Times New Roman" w:eastAsia="Calibri"/>
          <w:sz w:val="24"/>
          <w:szCs w:val="24"/>
          <w:u w:color="000000"/>
          <w:rtl w:val="0"/>
        </w:rPr>
        <w:t xml:space="preserve"> </w:t>
      </w:r>
      <w:r>
        <w:rPr>
          <w:rStyle w:val="None"/>
          <w:rFonts w:ascii="Times New Roman" w:cs="Calibri" w:hAnsi="Times New Roman" w:eastAsia="Calibri"/>
          <w:i w:val="1"/>
          <w:iCs w:val="1"/>
          <w:sz w:val="24"/>
          <w:szCs w:val="24"/>
          <w:u w:color="000000"/>
          <w:rtl w:val="0"/>
        </w:rPr>
        <w:t>17</w:t>
      </w:r>
      <w:r>
        <w:rPr>
          <w:rStyle w:val="None"/>
          <w:rFonts w:ascii="Times New Roman" w:cs="Calibri" w:hAnsi="Times New Roman" w:eastAsia="Calibri"/>
          <w:sz w:val="24"/>
          <w:szCs w:val="24"/>
          <w:u w:color="000000"/>
          <w:rtl w:val="0"/>
        </w:rPr>
        <w:t xml:space="preserve">(3), 124-128. doi:10.1053/svms.2002.34328 </w:t>
      </w:r>
    </w:p>
    <w:p>
      <w:pPr>
        <w:pStyle w:val="Body"/>
        <w:bidi w:val="0"/>
        <w:ind w:left="0" w:right="0" w:firstLine="0"/>
        <w:jc w:val="left"/>
        <w:rPr>
          <w:rStyle w:val="None"/>
          <w:rFonts w:ascii="Times New Roman" w:cs="Times New Roman" w:hAnsi="Times New Roman" w:eastAsia="Times New Roman"/>
          <w:sz w:val="24"/>
          <w:szCs w:val="24"/>
          <w:u w:color="000000"/>
          <w:rtl w:val="0"/>
        </w:rPr>
      </w:pPr>
    </w:p>
    <w:p>
      <w:pPr>
        <w:pStyle w:val="Body"/>
        <w:bidi w:val="0"/>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en-US"/>
        </w:rPr>
        <w:t>Summary:</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Times New Roman" w:hAnsi="Times New Roman" w:eastAsia="Times New Roman"/>
          <w:sz w:val="24"/>
          <w:szCs w:val="24"/>
          <w:u w:color="000000"/>
          <w:rtl w:val="0"/>
          <w:lang w:val="en-US"/>
        </w:rPr>
        <w:tab/>
        <w:t xml:space="preserve">Early spay-neuter is also called prepuberal gonadectomy.  The procedure is the removal of gonads in puppies and kittens from six weeks to fourteen weeks of age. It has been endorced by the AVMA, AAHA, AHA, the Humane Society of the United states and other similar organizations. There are benefits of pet sterilization being done early and later in life. There are long term effects from early spay/neuter. </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en-US"/>
        </w:rPr>
        <w:t>Assessment:</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Times New Roman" w:hAnsi="Times New Roman" w:eastAsia="Times New Roman"/>
          <w:sz w:val="24"/>
          <w:szCs w:val="24"/>
          <w:u w:color="000000"/>
          <w:rtl w:val="0"/>
          <w:lang w:val="en-US"/>
        </w:rPr>
        <w:tab/>
        <w:t>This peer reviewed article will be very helpful in my study. In my own personal experience, a lot of people with large breed dogs, especially German shepherds, wait until the dog until is two to sterilize if they do it at all. This will help to see if they know the benefits of early sterilization.</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en-US"/>
        </w:rPr>
        <w:t>Reflection:</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en-US"/>
        </w:rPr>
        <w:t xml:space="preserve">This article only talks about sterilization early in the pets life. This article will be helpful. It will not give me a lot of information for my study. </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en-US"/>
        </w:rPr>
        <w:t>Content cited:</w:t>
      </w:r>
    </w:p>
    <w:p>
      <w:pPr>
        <w:pStyle w:val="Default"/>
        <w:numPr>
          <w:ilvl w:val="0"/>
          <w:numId w:val="7"/>
        </w:numPr>
        <w:spacing w:line="480" w:lineRule="auto"/>
        <w:jc w:val="left"/>
        <w:rPr>
          <w:rFonts w:ascii="Times New Roman" w:cs="Times New Roman" w:hAnsi="Times New Roman" w:eastAsia="Times New Roman" w:hint="default"/>
          <w:sz w:val="24"/>
          <w:szCs w:val="24"/>
          <w:u w:color="000000"/>
          <w:lang w:val="en-US"/>
        </w:rPr>
      </w:pPr>
      <w:r>
        <w:rPr>
          <w:rStyle w:val="None"/>
          <w:rFonts w:ascii="Times New Roman" w:hAnsi="Times New Roman" w:hint="default"/>
          <w:sz w:val="24"/>
          <w:szCs w:val="24"/>
          <w:u w:color="000000"/>
          <w:rtl w:val="0"/>
          <w:lang w:val="en-US"/>
        </w:rPr>
        <w:t>“</w:t>
      </w:r>
      <w:r>
        <w:rPr>
          <w:rFonts w:ascii="Times New Roman" w:hAnsi="Times New Roman"/>
          <w:sz w:val="24"/>
          <w:szCs w:val="24"/>
          <w:u w:color="000000"/>
          <w:rtl w:val="0"/>
          <w:lang w:val="en-US"/>
        </w:rPr>
        <w:t>Prepuberal gonadectomy has been performed on puppies and kittens for at least ten years.</w:t>
      </w:r>
      <w:r>
        <w:rPr>
          <w:rStyle w:val="None"/>
          <w:rFonts w:ascii="Times New Roman" w:hAnsi="Times New Roman" w:hint="default"/>
          <w:sz w:val="24"/>
          <w:szCs w:val="24"/>
          <w:u w:color="000000"/>
          <w:rtl w:val="0"/>
          <w:lang w:val="en-US"/>
        </w:rPr>
        <w:t>”</w:t>
      </w:r>
    </w:p>
    <w:p>
      <w:pPr>
        <w:pStyle w:val="Default"/>
        <w:numPr>
          <w:ilvl w:val="0"/>
          <w:numId w:val="7"/>
        </w:numPr>
        <w:spacing w:line="480" w:lineRule="auto"/>
        <w:jc w:val="left"/>
        <w:rPr>
          <w:rFonts w:ascii="Times New Roman" w:cs="Times New Roman" w:hAnsi="Times New Roman" w:eastAsia="Times New Roman" w:hint="default"/>
          <w:sz w:val="24"/>
          <w:szCs w:val="24"/>
          <w:u w:color="000000"/>
          <w:lang w:val="en-US"/>
        </w:rPr>
      </w:pPr>
      <w:r>
        <w:rPr>
          <w:rStyle w:val="None"/>
          <w:rFonts w:ascii="Times New Roman" w:hAnsi="Times New Roman" w:hint="default"/>
          <w:sz w:val="24"/>
          <w:szCs w:val="24"/>
          <w:u w:color="000000"/>
          <w:rtl w:val="0"/>
          <w:lang w:val="en-US"/>
        </w:rPr>
        <w:t>“</w:t>
      </w:r>
      <w:r>
        <w:rPr>
          <w:rFonts w:ascii="Times New Roman" w:hAnsi="Times New Roman"/>
          <w:sz w:val="24"/>
          <w:szCs w:val="24"/>
          <w:u w:color="000000"/>
          <w:rtl w:val="0"/>
          <w:lang w:val="en-US"/>
        </w:rPr>
        <w:t>Dog and cats benefit from gonadectomy performed at any age.</w:t>
      </w:r>
      <w:r>
        <w:rPr>
          <w:rStyle w:val="None"/>
          <w:rFonts w:ascii="Times New Roman" w:hAnsi="Times New Roman" w:hint="default"/>
          <w:sz w:val="24"/>
          <w:szCs w:val="24"/>
          <w:u w:color="000000"/>
          <w:rtl w:val="0"/>
          <w:lang w:val="en-US"/>
        </w:rPr>
        <w:t xml:space="preserve">” </w:t>
      </w:r>
    </w:p>
    <w:p>
      <w:pPr>
        <w:pStyle w:val="Default"/>
        <w:numPr>
          <w:ilvl w:val="0"/>
          <w:numId w:val="7"/>
        </w:numPr>
        <w:spacing w:line="480" w:lineRule="auto"/>
        <w:jc w:val="left"/>
        <w:rPr>
          <w:rFonts w:ascii="Times New Roman" w:cs="Times New Roman" w:hAnsi="Times New Roman" w:eastAsia="Times New Roman" w:hint="default"/>
          <w:sz w:val="24"/>
          <w:szCs w:val="24"/>
          <w:u w:color="000000"/>
          <w:lang w:val="en-US"/>
        </w:rPr>
      </w:pPr>
      <w:r>
        <w:rPr>
          <w:rStyle w:val="None"/>
          <w:rFonts w:ascii="Times New Roman" w:hAnsi="Times New Roman" w:hint="default"/>
          <w:sz w:val="24"/>
          <w:szCs w:val="24"/>
          <w:u w:color="000000"/>
          <w:rtl w:val="0"/>
          <w:lang w:val="en-US"/>
        </w:rPr>
        <w:t>“</w:t>
      </w:r>
      <w:r>
        <w:rPr>
          <w:rFonts w:ascii="Times New Roman" w:hAnsi="Times New Roman"/>
          <w:sz w:val="24"/>
          <w:szCs w:val="24"/>
          <w:u w:color="000000"/>
          <w:rtl w:val="0"/>
          <w:lang w:val="en-US"/>
        </w:rPr>
        <w:t xml:space="preserve">Anesthesia in pediatric animals is not difficult but is differences in pediatric physiology must be kept in mind when handling the animals, choosing anesthetic agents and maintain and monitoring the animals during the anesthetic episode. </w:t>
      </w:r>
      <w:r>
        <w:rPr>
          <w:rStyle w:val="None"/>
          <w:rFonts w:ascii="Times New Roman" w:hAnsi="Times New Roman" w:hint="default"/>
          <w:sz w:val="24"/>
          <w:szCs w:val="24"/>
          <w:u w:color="000000"/>
          <w:rtl w:val="0"/>
          <w:lang w:val="en-US"/>
        </w:rPr>
        <w:t>“</w:t>
      </w:r>
    </w:p>
    <w:p>
      <w:pPr>
        <w:pStyle w:val="Default"/>
        <w:numPr>
          <w:ilvl w:val="0"/>
          <w:numId w:val="7"/>
        </w:numPr>
        <w:spacing w:line="480" w:lineRule="auto"/>
        <w:jc w:val="left"/>
        <w:rPr>
          <w:rFonts w:ascii="Times New Roman" w:cs="Times New Roman" w:hAnsi="Times New Roman" w:eastAsia="Times New Roman" w:hint="default"/>
          <w:sz w:val="24"/>
          <w:szCs w:val="24"/>
          <w:u w:color="000000"/>
          <w:lang w:val="en-US"/>
        </w:rPr>
      </w:pPr>
      <w:r>
        <w:rPr>
          <w:rStyle w:val="None"/>
          <w:rFonts w:ascii="Times New Roman" w:hAnsi="Times New Roman" w:hint="default"/>
          <w:sz w:val="24"/>
          <w:szCs w:val="24"/>
          <w:u w:color="000000"/>
          <w:rtl w:val="0"/>
          <w:lang w:val="en-US"/>
        </w:rPr>
        <w:t>“</w:t>
      </w:r>
      <w:r>
        <w:rPr>
          <w:rFonts w:ascii="Times New Roman" w:hAnsi="Times New Roman"/>
          <w:sz w:val="24"/>
          <w:szCs w:val="24"/>
          <w:u w:color="000000"/>
          <w:rtl w:val="0"/>
          <w:lang w:val="en-US"/>
        </w:rPr>
        <w:t>Preparation of the patient for sterile surgery is as for traditional age gonadectomy.</w:t>
      </w:r>
      <w:r>
        <w:rPr>
          <w:rStyle w:val="None"/>
          <w:rFonts w:ascii="Times New Roman" w:hAnsi="Times New Roman" w:hint="default"/>
          <w:sz w:val="24"/>
          <w:szCs w:val="24"/>
          <w:u w:color="000000"/>
          <w:rtl w:val="0"/>
          <w:lang w:val="en-US"/>
        </w:rPr>
        <w:t>”</w:t>
      </w:r>
    </w:p>
    <w:p>
      <w:pPr>
        <w:pStyle w:val="Default"/>
        <w:numPr>
          <w:ilvl w:val="0"/>
          <w:numId w:val="7"/>
        </w:numPr>
        <w:spacing w:line="480" w:lineRule="auto"/>
        <w:jc w:val="left"/>
        <w:rPr>
          <w:rFonts w:ascii="Times New Roman" w:cs="Times New Roman" w:hAnsi="Times New Roman" w:eastAsia="Times New Roman"/>
          <w:sz w:val="24"/>
          <w:szCs w:val="24"/>
          <w:u w:color="000000"/>
          <w:lang w:val="en-US"/>
        </w:rPr>
      </w:pPr>
      <w:r>
        <w:rPr>
          <w:rFonts w:ascii="Times New Roman" w:hAnsi="Times New Roman"/>
          <w:sz w:val="24"/>
          <w:szCs w:val="24"/>
          <w:u w:color="000000"/>
          <w:rtl w:val="0"/>
          <w:lang w:val="en-US"/>
        </w:rPr>
        <w:t xml:space="preserve">Long term effects of early spay and neuter are the same as those seen after gonadectomy performed at the more traditional age of six to seven months. </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p>
    <w:p>
      <w:pPr>
        <w:pStyle w:val="Body"/>
        <w:bidi w:val="0"/>
        <w:ind w:left="0" w:right="0" w:firstLine="0"/>
        <w:jc w:val="left"/>
        <w:rPr>
          <w:rStyle w:val="None"/>
          <w:rFonts w:ascii="Times New Roman" w:cs="Times New Roman" w:hAnsi="Times New Roman" w:eastAsia="Times New Roman"/>
          <w:sz w:val="24"/>
          <w:szCs w:val="24"/>
          <w:u w:color="000000"/>
          <w:rtl w:val="0"/>
        </w:rPr>
      </w:pPr>
      <w:r>
        <w:rPr>
          <w:rStyle w:val="None"/>
          <w:rFonts w:ascii="Helvetica" w:cs="Calibri" w:hAnsi="Helvetica" w:eastAsia="Calibri"/>
          <w:color w:val="333333"/>
          <w:sz w:val="24"/>
          <w:szCs w:val="24"/>
          <w:u w:color="333333"/>
          <w:shd w:val="clear" w:color="auto" w:fill="ffe7af"/>
          <w:rtl w:val="0"/>
          <w:lang w:val="nl-NL"/>
        </w:rPr>
        <w:t>Ram</w:t>
      </w:r>
      <w:r>
        <w:rPr>
          <w:rStyle w:val="None"/>
          <w:rFonts w:ascii="Helvetica" w:cs="Calibri" w:hAnsi="Helvetica" w:eastAsia="Calibri" w:hint="default"/>
          <w:color w:val="333333"/>
          <w:sz w:val="24"/>
          <w:szCs w:val="24"/>
          <w:u w:color="333333"/>
          <w:shd w:val="clear" w:color="auto" w:fill="ffe7af"/>
          <w:rtl w:val="0"/>
          <w:lang w:val="en-US"/>
        </w:rPr>
        <w:t>ó</w:t>
      </w:r>
      <w:r>
        <w:rPr>
          <w:rStyle w:val="None"/>
          <w:rFonts w:ascii="Helvetica" w:cs="Calibri" w:hAnsi="Helvetica" w:eastAsia="Calibri"/>
          <w:color w:val="333333"/>
          <w:sz w:val="24"/>
          <w:szCs w:val="24"/>
          <w:u w:color="333333"/>
          <w:shd w:val="clear" w:color="auto" w:fill="ffe7af"/>
          <w:rtl w:val="0"/>
          <w:lang w:val="nl-NL"/>
        </w:rPr>
        <w:t xml:space="preserve">n, M. E., Slater, M. R., &amp; Ward, M. P. (2010). </w:t>
      </w:r>
      <w:r>
        <w:rPr>
          <w:rStyle w:val="None"/>
          <w:rFonts w:ascii="Helvetica" w:cs="Calibri" w:hAnsi="Helvetica" w:eastAsia="Calibri"/>
          <w:b w:val="1"/>
          <w:bCs w:val="1"/>
          <w:color w:val="333333"/>
          <w:sz w:val="24"/>
          <w:szCs w:val="24"/>
          <w:u w:color="333333"/>
          <w:shd w:val="clear" w:color="auto" w:fill="ffe7af"/>
          <w:rtl w:val="0"/>
          <w:lang w:val="en-US"/>
        </w:rPr>
        <w:t>Companion animal knowledge, attachment and pet cat care and their associations with household demographics for residents of a rural Texas town</w:t>
      </w:r>
      <w:r>
        <w:rPr>
          <w:rStyle w:val="None"/>
          <w:rFonts w:ascii="Helvetica" w:cs="Calibri" w:hAnsi="Helvetica" w:eastAsia="Calibri"/>
          <w:color w:val="333333"/>
          <w:sz w:val="24"/>
          <w:szCs w:val="24"/>
          <w:u w:color="333333"/>
          <w:shd w:val="clear" w:color="auto" w:fill="ffe7af"/>
          <w:rtl w:val="0"/>
        </w:rPr>
        <w:t>.</w:t>
      </w:r>
      <w:r>
        <w:rPr>
          <w:rStyle w:val="None"/>
          <w:rFonts w:ascii="Helvetica" w:cs="Calibri" w:hAnsi="Helvetica" w:eastAsia="Calibri" w:hint="default"/>
          <w:color w:val="333333"/>
          <w:sz w:val="24"/>
          <w:szCs w:val="24"/>
          <w:u w:color="333333"/>
          <w:shd w:val="clear" w:color="auto" w:fill="ffe7af"/>
          <w:rtl w:val="0"/>
          <w:lang w:val="en-US"/>
        </w:rPr>
        <w:t> </w:t>
      </w:r>
      <w:r>
        <w:rPr>
          <w:rStyle w:val="None"/>
          <w:rFonts w:ascii="Helvetica" w:cs="Calibri" w:hAnsi="Helvetica" w:eastAsia="Calibri"/>
          <w:i w:val="1"/>
          <w:iCs w:val="1"/>
          <w:color w:val="333333"/>
          <w:sz w:val="24"/>
          <w:szCs w:val="24"/>
          <w:u w:color="333333"/>
          <w:rtl w:val="0"/>
          <w:lang w:val="en-US"/>
        </w:rPr>
        <w:t>Preventive Veterinary Medicine,</w:t>
      </w:r>
      <w:r>
        <w:rPr>
          <w:rStyle w:val="None"/>
          <w:rFonts w:ascii="Helvetica" w:cs="Calibri" w:hAnsi="Helvetica" w:eastAsia="Calibri" w:hint="default"/>
          <w:color w:val="333333"/>
          <w:sz w:val="24"/>
          <w:szCs w:val="24"/>
          <w:u w:color="333333"/>
          <w:shd w:val="clear" w:color="auto" w:fill="ffe7af"/>
          <w:rtl w:val="0"/>
          <w:lang w:val="en-US"/>
        </w:rPr>
        <w:t> </w:t>
      </w:r>
      <w:r>
        <w:rPr>
          <w:rStyle w:val="None"/>
          <w:rFonts w:ascii="Helvetica" w:cs="Calibri" w:hAnsi="Helvetica" w:eastAsia="Calibri"/>
          <w:i w:val="1"/>
          <w:iCs w:val="1"/>
          <w:color w:val="333333"/>
          <w:sz w:val="24"/>
          <w:szCs w:val="24"/>
          <w:u w:color="333333"/>
          <w:rtl w:val="0"/>
        </w:rPr>
        <w:t>94</w:t>
      </w:r>
      <w:r>
        <w:rPr>
          <w:rStyle w:val="None"/>
          <w:rFonts w:ascii="Helvetica" w:cs="Calibri" w:hAnsi="Helvetica" w:eastAsia="Calibri"/>
          <w:color w:val="333333"/>
          <w:sz w:val="24"/>
          <w:szCs w:val="24"/>
          <w:u w:color="333333"/>
          <w:shd w:val="clear" w:color="auto" w:fill="ffe7af"/>
          <w:rtl w:val="0"/>
        </w:rPr>
        <w:t>(3-4), 251-263. doi:10.1016/j.prevetmed.2010.01.008</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en-US"/>
        </w:rPr>
        <w:t>Summary:</w:t>
      </w:r>
    </w:p>
    <w:p>
      <w:pPr>
        <w:pStyle w:val="Body"/>
        <w:bidi w:val="0"/>
        <w:spacing w:line="480" w:lineRule="auto"/>
        <w:ind w:left="0" w:right="0" w:firstLine="72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en-US"/>
        </w:rPr>
        <w:t xml:space="preserve">This study was a telephone survey sought to find out about animal/human bond as well as knowledge of cat care of residents in a small town in Texas. This survey included 441 residents of households that were randomly selected. The response rate was 55%.  Cats were likely to be sterilized if the pet was owned for more than two years had a rabies vaccine. The study indicated that educated pet owners are less likely to abandon their pets or surrender to an animal shelter. </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en-US"/>
        </w:rPr>
        <w:t>Assessment:</w:t>
      </w:r>
    </w:p>
    <w:p>
      <w:pPr>
        <w:pStyle w:val="Body"/>
        <w:bidi w:val="0"/>
        <w:spacing w:line="480" w:lineRule="auto"/>
        <w:ind w:left="0" w:right="0" w:firstLine="72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en-US"/>
        </w:rPr>
        <w:t>Companion animal are owned by about 66 percent of the population in the United states. The number of cats owned has been going up since the mid 1990</w:t>
      </w:r>
      <w:r>
        <w:rPr>
          <w:rStyle w:val="None"/>
          <w:rFonts w:ascii="Times New Roman" w:cs="Calibri" w:hAnsi="Times New Roman" w:eastAsia="Calibri" w:hint="default"/>
          <w:sz w:val="24"/>
          <w:szCs w:val="24"/>
          <w:u w:color="000000"/>
          <w:rtl w:val="0"/>
          <w:lang w:val="en-US"/>
        </w:rPr>
        <w:t>’</w:t>
      </w:r>
      <w:r>
        <w:rPr>
          <w:rStyle w:val="None"/>
          <w:rFonts w:ascii="Times New Roman" w:cs="Calibri" w:hAnsi="Times New Roman" w:eastAsia="Calibri"/>
          <w:sz w:val="24"/>
          <w:szCs w:val="24"/>
          <w:u w:color="000000"/>
          <w:rtl w:val="0"/>
          <w:lang w:val="en-US"/>
        </w:rPr>
        <w:t xml:space="preserve">s. Understanding owners relationships to pets as well as how they are cared for can utilized to create education methods to decrease the number of free roaming pets. A small rural community in Texas was chosen for this study. The sample size of this study was estimated using a proportion of .5 margin of error. The minimum sample size needed was 384. The sample size of 441 was adequate. Qualified participants were either male or female 18 years of age or older. This survey was computer aided and was conducted from June 6-28 2005. 41% of participants had a pet. 48% had dogs and 29% had cats. Median number of dogs was 2 and the median number of cats was 2. Data was requested for up to 6 cats. Owners of pets were more likely to be between 25 and 44 years of age than between 18 and 24. The owners were more than twice likely to feed cats they did not own. The reason was not known but speculated that they felt pity on the animals. Knowledge of these pets was associated with age and education. Sterilization of owned cats were more likely to happen if the cat was owned for more than 2 years and had a rabies vaccine. </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en-US"/>
        </w:rPr>
        <w:t>Reflection:</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Times New Roman" w:hAnsi="Times New Roman" w:eastAsia="Times New Roman"/>
          <w:sz w:val="24"/>
          <w:szCs w:val="24"/>
          <w:u w:color="000000"/>
          <w:rtl w:val="0"/>
          <w:lang w:val="en-US"/>
        </w:rPr>
        <w:tab/>
        <w:t xml:space="preserve">This study is very important to my study. I am researching veterinary client knowledge of pet sterilization. This study focuses on pet owner knowledge. It does touch upon sterilization which does help my study. I will not use this source solely but it will be contributing. </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en-US"/>
        </w:rPr>
        <w:t>Content cited:</w:t>
      </w:r>
    </w:p>
    <w:p>
      <w:pPr>
        <w:pStyle w:val="Default"/>
        <w:numPr>
          <w:ilvl w:val="0"/>
          <w:numId w:val="9"/>
        </w:numPr>
        <w:spacing w:line="480" w:lineRule="auto"/>
        <w:jc w:val="left"/>
        <w:rPr>
          <w:rFonts w:ascii="Times New Roman" w:cs="Times New Roman" w:hAnsi="Times New Roman" w:eastAsia="Times New Roman" w:hint="default"/>
          <w:sz w:val="24"/>
          <w:szCs w:val="24"/>
          <w:u w:color="000000"/>
          <w:lang w:val="en-US"/>
        </w:rPr>
      </w:pPr>
      <w:r>
        <w:rPr>
          <w:rStyle w:val="None"/>
          <w:rFonts w:ascii="Times New Roman" w:hAnsi="Times New Roman" w:hint="default"/>
          <w:sz w:val="24"/>
          <w:szCs w:val="24"/>
          <w:u w:color="000000"/>
          <w:rtl w:val="0"/>
          <w:lang w:val="en-US"/>
        </w:rPr>
        <w:t>“</w:t>
      </w:r>
      <w:r>
        <w:rPr>
          <w:rFonts w:ascii="Times New Roman" w:hAnsi="Times New Roman"/>
          <w:sz w:val="24"/>
          <w:szCs w:val="24"/>
          <w:u w:color="000000"/>
          <w:rtl w:val="0"/>
          <w:lang w:val="en-US"/>
        </w:rPr>
        <w:t>Understanding owner</w:t>
      </w:r>
      <w:r>
        <w:rPr>
          <w:rStyle w:val="None"/>
          <w:rFonts w:ascii="Times New Roman" w:hAnsi="Times New Roman" w:hint="default"/>
          <w:sz w:val="24"/>
          <w:szCs w:val="24"/>
          <w:u w:color="000000"/>
          <w:rtl w:val="0"/>
          <w:lang w:val="en-US"/>
        </w:rPr>
        <w:t>’</w:t>
      </w:r>
      <w:r>
        <w:rPr>
          <w:rFonts w:ascii="Times New Roman" w:hAnsi="Times New Roman"/>
          <w:sz w:val="24"/>
          <w:szCs w:val="24"/>
          <w:u w:color="000000"/>
          <w:rtl w:val="0"/>
          <w:lang w:val="en-US"/>
        </w:rPr>
        <w:t>s relationships to companion animals-as well as how they are kept and cared for-can be used to develop education methods to decrease the numbers of f</w:t>
      </w:r>
      <w:r>
        <w:rPr>
          <w:rFonts w:ascii="Times New Roman" w:hAnsi="Times New Roman"/>
          <w:sz w:val="24"/>
          <w:szCs w:val="24"/>
          <w:u w:color="000000"/>
          <w:rtl w:val="0"/>
          <w:lang w:val="en-US"/>
        </w:rPr>
        <w:t>ree</w:t>
      </w:r>
      <w:r>
        <w:rPr>
          <w:rFonts w:ascii="Times New Roman" w:hAnsi="Times New Roman"/>
          <w:sz w:val="24"/>
          <w:szCs w:val="24"/>
          <w:u w:color="000000"/>
          <w:rtl w:val="0"/>
          <w:lang w:val="en-US"/>
        </w:rPr>
        <w:t xml:space="preserve"> roaming companion animals</w:t>
      </w:r>
      <w:r>
        <w:rPr>
          <w:rStyle w:val="None"/>
          <w:rFonts w:ascii="Times New Roman" w:hAnsi="Times New Roman" w:hint="default"/>
          <w:sz w:val="24"/>
          <w:szCs w:val="24"/>
          <w:u w:color="000000"/>
          <w:rtl w:val="0"/>
          <w:lang w:val="en-US"/>
        </w:rPr>
        <w:t>”</w:t>
      </w:r>
    </w:p>
    <w:p>
      <w:pPr>
        <w:pStyle w:val="Default"/>
        <w:numPr>
          <w:ilvl w:val="0"/>
          <w:numId w:val="9"/>
        </w:numPr>
        <w:spacing w:line="480" w:lineRule="auto"/>
        <w:jc w:val="left"/>
        <w:rPr>
          <w:rFonts w:ascii="Times New Roman" w:cs="Times New Roman" w:hAnsi="Times New Roman" w:eastAsia="Times New Roman" w:hint="default"/>
          <w:sz w:val="24"/>
          <w:szCs w:val="24"/>
          <w:u w:color="000000"/>
          <w:lang w:val="en-US"/>
        </w:rPr>
      </w:pPr>
      <w:r>
        <w:rPr>
          <w:rStyle w:val="None"/>
          <w:rFonts w:ascii="Times New Roman" w:hAnsi="Times New Roman" w:hint="default"/>
          <w:sz w:val="24"/>
          <w:szCs w:val="24"/>
          <w:u w:color="000000"/>
          <w:rtl w:val="0"/>
          <w:lang w:val="en-US"/>
        </w:rPr>
        <w:t>“</w:t>
      </w:r>
      <w:r>
        <w:rPr>
          <w:rFonts w:ascii="Times New Roman" w:hAnsi="Times New Roman"/>
          <w:sz w:val="24"/>
          <w:szCs w:val="24"/>
          <w:u w:color="000000"/>
          <w:rtl w:val="0"/>
          <w:lang w:val="en-US"/>
        </w:rPr>
        <w:t>Studies that examine the demographics of companion animal owners have been conducted and in some cases have provided yearly companion animal owner data at the national level.</w:t>
      </w:r>
      <w:r>
        <w:rPr>
          <w:rStyle w:val="None"/>
          <w:rFonts w:ascii="Times New Roman" w:hAnsi="Times New Roman" w:hint="default"/>
          <w:sz w:val="24"/>
          <w:szCs w:val="24"/>
          <w:u w:color="000000"/>
          <w:rtl w:val="0"/>
          <w:lang w:val="en-US"/>
        </w:rPr>
        <w:t>”</w:t>
      </w:r>
    </w:p>
    <w:p>
      <w:pPr>
        <w:pStyle w:val="Default"/>
        <w:numPr>
          <w:ilvl w:val="0"/>
          <w:numId w:val="9"/>
        </w:numPr>
        <w:spacing w:line="480" w:lineRule="auto"/>
        <w:jc w:val="left"/>
        <w:rPr>
          <w:rFonts w:ascii="Times New Roman" w:cs="Times New Roman" w:hAnsi="Times New Roman" w:eastAsia="Times New Roman" w:hint="default"/>
          <w:sz w:val="24"/>
          <w:szCs w:val="24"/>
          <w:u w:color="000000"/>
          <w:lang w:val="en-US"/>
        </w:rPr>
      </w:pPr>
      <w:r>
        <w:rPr>
          <w:rStyle w:val="None"/>
          <w:rFonts w:ascii="Times New Roman" w:hAnsi="Times New Roman" w:hint="default"/>
          <w:sz w:val="24"/>
          <w:szCs w:val="24"/>
          <w:u w:color="000000"/>
          <w:rtl w:val="0"/>
          <w:lang w:val="en-US"/>
        </w:rPr>
        <w:t>“</w:t>
      </w:r>
      <w:r>
        <w:rPr>
          <w:rFonts w:ascii="Times New Roman" w:hAnsi="Times New Roman"/>
          <w:sz w:val="24"/>
          <w:szCs w:val="24"/>
          <w:u w:color="000000"/>
          <w:rtl w:val="0"/>
          <w:lang w:val="en-US"/>
        </w:rPr>
        <w:t>household level variables included companion animal ownership, person age, gender, education level, ethnicity, housing, income, number of adults and children in the house hold, opinion on whether stray dogs or cats were a problem in the area, if the household was feeding fee roaming cats they did not own, knowledge of basic dog and cat biology, companion animal attachment (companion animal owners only).</w:t>
      </w:r>
      <w:r>
        <w:rPr>
          <w:rStyle w:val="None"/>
          <w:rFonts w:ascii="Times New Roman" w:hAnsi="Times New Roman" w:hint="default"/>
          <w:sz w:val="24"/>
          <w:szCs w:val="24"/>
          <w:u w:color="000000"/>
          <w:rtl w:val="0"/>
          <w:lang w:val="en-US"/>
        </w:rPr>
        <w:t>”</w:t>
      </w:r>
    </w:p>
    <w:p>
      <w:pPr>
        <w:pStyle w:val="Default"/>
        <w:numPr>
          <w:ilvl w:val="0"/>
          <w:numId w:val="9"/>
        </w:numPr>
        <w:spacing w:line="480" w:lineRule="auto"/>
        <w:jc w:val="left"/>
        <w:rPr>
          <w:rFonts w:ascii="Times New Roman" w:cs="Times New Roman" w:hAnsi="Times New Roman" w:eastAsia="Times New Roman" w:hint="default"/>
          <w:sz w:val="24"/>
          <w:szCs w:val="24"/>
          <w:u w:color="000000"/>
          <w:lang w:val="en-US"/>
        </w:rPr>
      </w:pPr>
      <w:r>
        <w:rPr>
          <w:rStyle w:val="None"/>
          <w:rFonts w:ascii="Times New Roman" w:hAnsi="Times New Roman" w:hint="default"/>
          <w:sz w:val="24"/>
          <w:szCs w:val="24"/>
          <w:u w:color="000000"/>
          <w:rtl w:val="0"/>
          <w:lang w:val="en-US"/>
        </w:rPr>
        <w:t>“</w:t>
      </w:r>
      <w:r>
        <w:rPr>
          <w:rFonts w:ascii="Times New Roman" w:hAnsi="Times New Roman"/>
          <w:sz w:val="24"/>
          <w:szCs w:val="24"/>
          <w:u w:color="000000"/>
          <w:rtl w:val="0"/>
          <w:lang w:val="en-US"/>
        </w:rPr>
        <w:t>The variable indoor/outdoor status was reduced from indoor only, indoor/outdoor  and outdoor only to indoor at anytime and outdoor only.</w:t>
      </w:r>
      <w:r>
        <w:rPr>
          <w:rStyle w:val="None"/>
          <w:rFonts w:ascii="Times New Roman" w:hAnsi="Times New Roman" w:hint="default"/>
          <w:sz w:val="24"/>
          <w:szCs w:val="24"/>
          <w:u w:color="000000"/>
          <w:rtl w:val="0"/>
          <w:lang w:val="en-US"/>
        </w:rPr>
        <w:t>”</w:t>
      </w:r>
    </w:p>
    <w:p>
      <w:pPr>
        <w:pStyle w:val="Default"/>
        <w:numPr>
          <w:ilvl w:val="0"/>
          <w:numId w:val="9"/>
        </w:numPr>
        <w:spacing w:line="480" w:lineRule="auto"/>
        <w:jc w:val="left"/>
        <w:rPr>
          <w:rFonts w:ascii="Times New Roman" w:cs="Times New Roman" w:hAnsi="Times New Roman" w:eastAsia="Times New Roman" w:hint="default"/>
          <w:sz w:val="24"/>
          <w:szCs w:val="24"/>
          <w:u w:color="000000"/>
          <w:lang w:val="en-US"/>
        </w:rPr>
      </w:pPr>
      <w:r>
        <w:rPr>
          <w:rStyle w:val="None"/>
          <w:rFonts w:ascii="Times New Roman" w:hAnsi="Times New Roman" w:hint="default"/>
          <w:sz w:val="24"/>
          <w:szCs w:val="24"/>
          <w:u w:color="000000"/>
          <w:rtl w:val="0"/>
          <w:lang w:val="en-US"/>
        </w:rPr>
        <w:t>“</w:t>
      </w:r>
      <w:r>
        <w:rPr>
          <w:rFonts w:ascii="Times New Roman" w:hAnsi="Times New Roman"/>
          <w:sz w:val="24"/>
          <w:szCs w:val="24"/>
          <w:u w:color="000000"/>
          <w:rtl w:val="0"/>
          <w:lang w:val="en-US"/>
        </w:rPr>
        <w:t xml:space="preserve">Overall, companion animal ownership in this community was comparable to the state of texas. </w:t>
      </w:r>
      <w:r>
        <w:rPr>
          <w:rStyle w:val="None"/>
          <w:rFonts w:ascii="Times New Roman" w:hAnsi="Times New Roman" w:hint="default"/>
          <w:sz w:val="24"/>
          <w:szCs w:val="24"/>
          <w:u w:color="000000"/>
          <w:rtl w:val="0"/>
          <w:lang w:val="en-US"/>
        </w:rPr>
        <w:t>“</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p>
    <w:p>
      <w:pPr>
        <w:pStyle w:val="Body"/>
        <w:bidi w:val="0"/>
        <w:ind w:left="0" w:right="0" w:firstLine="0"/>
        <w:jc w:val="left"/>
        <w:rPr>
          <w:rStyle w:val="None"/>
          <w:rFonts w:ascii="Helvetica" w:cs="Helvetica" w:hAnsi="Helvetica" w:eastAsia="Helvetica"/>
          <w:color w:val="333333"/>
          <w:sz w:val="24"/>
          <w:szCs w:val="24"/>
          <w:u w:color="333333"/>
          <w:shd w:val="clear" w:color="auto" w:fill="ffe7af"/>
          <w:rtl w:val="0"/>
        </w:rPr>
      </w:pPr>
      <w:r>
        <w:rPr>
          <w:rStyle w:val="None"/>
          <w:rFonts w:ascii="Helvetica" w:cs="Calibri" w:hAnsi="Helvetica" w:eastAsia="Calibri"/>
          <w:color w:val="333333"/>
          <w:sz w:val="24"/>
          <w:szCs w:val="24"/>
          <w:u w:color="333333"/>
          <w:shd w:val="clear" w:color="auto" w:fill="ffe7af"/>
          <w:rtl w:val="0"/>
          <w:lang w:val="en-US"/>
        </w:rPr>
        <w:t xml:space="preserve">Howe, L. (2015). </w:t>
      </w:r>
      <w:r>
        <w:rPr>
          <w:rStyle w:val="None"/>
          <w:rFonts w:ascii="Helvetica" w:cs="Calibri" w:hAnsi="Helvetica" w:eastAsia="Calibri"/>
          <w:b w:val="1"/>
          <w:bCs w:val="1"/>
          <w:color w:val="333333"/>
          <w:sz w:val="24"/>
          <w:szCs w:val="24"/>
          <w:u w:color="333333"/>
          <w:shd w:val="clear" w:color="auto" w:fill="ffe7af"/>
          <w:rtl w:val="0"/>
          <w:lang w:val="en-US"/>
        </w:rPr>
        <w:t>Current perspectives on the optimal age to spay/castrate dogs and cats</w:t>
      </w:r>
      <w:r>
        <w:rPr>
          <w:rStyle w:val="None"/>
          <w:rFonts w:ascii="Helvetica" w:cs="Calibri" w:hAnsi="Helvetica" w:eastAsia="Calibri"/>
          <w:color w:val="333333"/>
          <w:sz w:val="24"/>
          <w:szCs w:val="24"/>
          <w:u w:color="333333"/>
          <w:shd w:val="clear" w:color="auto" w:fill="ffe7af"/>
          <w:rtl w:val="0"/>
        </w:rPr>
        <w:t>.</w:t>
      </w:r>
      <w:r>
        <w:rPr>
          <w:rStyle w:val="None"/>
          <w:rFonts w:ascii="Helvetica" w:cs="Calibri" w:hAnsi="Helvetica" w:eastAsia="Calibri" w:hint="default"/>
          <w:color w:val="333333"/>
          <w:sz w:val="24"/>
          <w:szCs w:val="24"/>
          <w:u w:color="333333"/>
          <w:shd w:val="clear" w:color="auto" w:fill="ffe7af"/>
          <w:rtl w:val="0"/>
          <w:lang w:val="en-US"/>
        </w:rPr>
        <w:t> </w:t>
      </w:r>
      <w:r>
        <w:rPr>
          <w:rStyle w:val="None"/>
          <w:rFonts w:ascii="Helvetica" w:cs="Calibri" w:hAnsi="Helvetica" w:eastAsia="Calibri"/>
          <w:i w:val="1"/>
          <w:iCs w:val="1"/>
          <w:color w:val="333333"/>
          <w:sz w:val="24"/>
          <w:szCs w:val="24"/>
          <w:u w:color="333333"/>
          <w:rtl w:val="0"/>
          <w:lang w:val="en-US"/>
        </w:rPr>
        <w:t>Veterinary Medicine: Research and Reports,</w:t>
      </w:r>
      <w:r>
        <w:rPr>
          <w:rStyle w:val="None"/>
          <w:rFonts w:ascii="Helvetica" w:cs="Calibri" w:hAnsi="Helvetica" w:eastAsia="Calibri" w:hint="default"/>
          <w:color w:val="333333"/>
          <w:sz w:val="24"/>
          <w:szCs w:val="24"/>
          <w:u w:color="333333"/>
          <w:shd w:val="clear" w:color="auto" w:fill="ffe7af"/>
          <w:rtl w:val="0"/>
          <w:lang w:val="en-US"/>
        </w:rPr>
        <w:t> </w:t>
      </w:r>
      <w:r>
        <w:rPr>
          <w:rStyle w:val="None"/>
          <w:rFonts w:ascii="Helvetica" w:cs="Calibri" w:hAnsi="Helvetica" w:eastAsia="Calibri"/>
          <w:color w:val="333333"/>
          <w:sz w:val="24"/>
          <w:szCs w:val="24"/>
          <w:u w:color="333333"/>
          <w:shd w:val="clear" w:color="auto" w:fill="ffe7af"/>
          <w:rtl w:val="0"/>
          <w:lang w:val="pt-PT"/>
        </w:rPr>
        <w:t>171. doi:10.2147/vmrr.s53264</w:t>
      </w:r>
    </w:p>
    <w:p>
      <w:pPr>
        <w:pStyle w:val="Body"/>
        <w:bidi w:val="0"/>
        <w:ind w:left="0" w:right="0" w:firstLine="0"/>
        <w:jc w:val="left"/>
        <w:rPr>
          <w:rStyle w:val="None"/>
          <w:color w:val="333333"/>
          <w:sz w:val="24"/>
          <w:szCs w:val="24"/>
          <w:u w:color="333333"/>
          <w:shd w:val="clear" w:color="auto" w:fill="ffe7af"/>
          <w:rtl w:val="0"/>
        </w:rPr>
      </w:pPr>
    </w:p>
    <w:p>
      <w:pPr>
        <w:pStyle w:val="Body"/>
        <w:bidi w:val="0"/>
        <w:ind w:left="0" w:right="0" w:firstLine="0"/>
        <w:jc w:val="left"/>
        <w:rPr>
          <w:rStyle w:val="None"/>
          <w:color w:val="333333"/>
          <w:sz w:val="24"/>
          <w:szCs w:val="24"/>
          <w:u w:color="333333"/>
          <w:shd w:val="clear" w:color="auto" w:fill="ffe7af"/>
          <w:rtl w:val="0"/>
        </w:rPr>
      </w:pPr>
      <w:r>
        <w:rPr>
          <w:rStyle w:val="None"/>
          <w:color w:val="333333"/>
          <w:sz w:val="24"/>
          <w:szCs w:val="24"/>
          <w:u w:color="333333"/>
          <w:shd w:val="clear" w:color="auto" w:fill="ffe7af"/>
          <w:rtl w:val="0"/>
          <w:lang w:val="en-US"/>
        </w:rPr>
        <w:t xml:space="preserve"> </w:t>
      </w:r>
    </w:p>
    <w:p>
      <w:pPr>
        <w:pStyle w:val="Body"/>
        <w:bidi w:val="0"/>
        <w:ind w:left="0" w:right="0" w:firstLine="0"/>
        <w:jc w:val="left"/>
        <w:rPr>
          <w:rStyle w:val="None"/>
          <w:rFonts w:ascii="Helvetica" w:cs="Helvetica" w:hAnsi="Helvetica" w:eastAsia="Helvetica"/>
          <w:color w:val="000000"/>
          <w:sz w:val="24"/>
          <w:szCs w:val="24"/>
          <w:u w:color="000000"/>
          <w:shd w:val="clear" w:color="auto" w:fill="ffe7af"/>
          <w:rtl w:val="0"/>
        </w:rPr>
      </w:pPr>
      <w:r>
        <w:rPr>
          <w:rStyle w:val="None"/>
          <w:rFonts w:ascii="Helvetica" w:cs="Calibri" w:hAnsi="Helvetica" w:eastAsia="Calibri"/>
          <w:color w:val="000000"/>
          <w:sz w:val="24"/>
          <w:szCs w:val="24"/>
          <w:u w:color="000000"/>
          <w:shd w:val="clear" w:color="auto" w:fill="ffe7af"/>
          <w:rtl w:val="0"/>
          <w:lang w:val="en-US"/>
        </w:rPr>
        <w:t>Summary:</w:t>
      </w:r>
    </w:p>
    <w:p>
      <w:pPr>
        <w:pStyle w:val="Body"/>
        <w:bidi w:val="0"/>
        <w:ind w:left="0" w:right="0" w:firstLine="0"/>
        <w:jc w:val="left"/>
        <w:rPr>
          <w:rStyle w:val="None"/>
          <w:rFonts w:ascii="Times New Roman" w:cs="Times New Roman" w:hAnsi="Times New Roman" w:eastAsia="Times New Roman"/>
          <w:color w:val="ffffff"/>
          <w:sz w:val="24"/>
          <w:szCs w:val="24"/>
          <w:u w:color="ffffff"/>
          <w:rtl w:val="0"/>
        </w:rPr>
      </w:pPr>
      <w:r>
        <w:rPr>
          <w:rStyle w:val="None"/>
          <w:rFonts w:ascii="Helvetica" w:cs="Helvetica" w:hAnsi="Helvetica" w:eastAsia="Helvetica"/>
          <w:color w:val="ffffff"/>
          <w:sz w:val="24"/>
          <w:szCs w:val="24"/>
          <w:u w:color="ffffff"/>
          <w:shd w:val="clear" w:color="auto" w:fill="ffe7af"/>
          <w:rtl w:val="0"/>
        </w:rPr>
        <w:tab/>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Times New Roman" w:hAnsi="Times New Roman" w:eastAsia="Times New Roman"/>
          <w:sz w:val="24"/>
          <w:szCs w:val="24"/>
          <w:u w:color="000000"/>
          <w:rtl w:val="0"/>
          <w:lang w:val="en-US"/>
        </w:rPr>
        <w:tab/>
        <w:t xml:space="preserve">Sterilizing dogs and cats has been considered routine for decades. This routine surgery is promoted to lessen the pet overpopulation problem in the United States. It also is promoted to lessen or eliminate unwanted behaviors. This practice is being criticized and now there is a controversy about sterilizing pets. </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en-US"/>
        </w:rPr>
        <w:t>Assessment:</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Times New Roman" w:hAnsi="Times New Roman" w:eastAsia="Times New Roman"/>
          <w:sz w:val="24"/>
          <w:szCs w:val="24"/>
          <w:u w:color="000000"/>
          <w:rtl w:val="0"/>
          <w:lang w:val="en-US"/>
        </w:rPr>
        <w:tab/>
        <w:t xml:space="preserve">In veterinary medicine, surgical sterilization of companion animals is the most common procedure that is performed. This procedure is used to prevent reproductive tract disease. The sterilization of non breeding pets is under scrutiny as of lately. It is normally performed between six and 8 weeks of age. At this age it helps with the overpopulation of pets. After sterilization, behavior improves. There is a 90% decreasing in roaming, 70% decrease in mounting behavior and a 60% decrease in aggression. </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Times New Roman" w:hAnsi="Times New Roman" w:eastAsia="Times New Roman"/>
          <w:sz w:val="24"/>
          <w:szCs w:val="24"/>
          <w:u w:color="000000"/>
          <w:rtl w:val="0"/>
          <w:lang w:val="en-US"/>
        </w:rPr>
        <w:tab/>
        <w:t xml:space="preserve">There are also risks to sterilization. Female dogs who are sterilized have an increased risk for urethral sphincter mechanism incompetence. This can cause some incontinence. There is an increased risk of lymphoma in sterilized dogs. For female spayed dogs over twelve months of age , there is an increased risk of hemanigiosarcoma. Large dogs have an increased risk of osteosarcoma if castrated under one year of age. There is also an increased risk of mast cell tumors in sterilized medium and large breed dogs. </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en-US"/>
        </w:rPr>
        <w:t>Reflection:</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Times New Roman" w:hAnsi="Times New Roman" w:eastAsia="Times New Roman"/>
          <w:sz w:val="24"/>
          <w:szCs w:val="24"/>
          <w:u w:color="000000"/>
          <w:rtl w:val="0"/>
          <w:lang w:val="en-US"/>
        </w:rPr>
        <w:tab/>
        <w:t xml:space="preserve">This source will be very useful to my study. In this article, it lists the concerns that pet owners have. These risks of the sterilization surgery are discussed in this article. It will allow understanding of veterinary clients who refuse sterilization surgeries. This article also discussed the benefits of sterilization surgery. It was not one sided, it discussed both sides of the debate. </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en-US"/>
        </w:rPr>
        <w:t>Content cited:</w:t>
      </w:r>
    </w:p>
    <w:p>
      <w:pPr>
        <w:pStyle w:val="Default"/>
        <w:numPr>
          <w:ilvl w:val="0"/>
          <w:numId w:val="11"/>
        </w:numPr>
        <w:spacing w:line="480" w:lineRule="auto"/>
        <w:jc w:val="left"/>
        <w:rPr>
          <w:rFonts w:ascii="Times New Roman" w:cs="Times New Roman" w:hAnsi="Times New Roman" w:eastAsia="Times New Roman"/>
          <w:sz w:val="24"/>
          <w:szCs w:val="24"/>
          <w:u w:color="000000"/>
          <w:lang w:val="en-US"/>
        </w:rPr>
      </w:pPr>
      <w:r>
        <w:rPr>
          <w:rFonts w:ascii="Times New Roman" w:hAnsi="Times New Roman"/>
          <w:sz w:val="24"/>
          <w:szCs w:val="24"/>
          <w:u w:color="000000"/>
          <w:rtl w:val="0"/>
          <w:lang w:val="en-US"/>
        </w:rPr>
        <w:t>In veterinary practice, surgical sterilization of cats and dogs is on of the most common surgical procedures performed.</w:t>
      </w:r>
    </w:p>
    <w:p>
      <w:pPr>
        <w:pStyle w:val="Default"/>
        <w:numPr>
          <w:ilvl w:val="0"/>
          <w:numId w:val="11"/>
        </w:numPr>
        <w:spacing w:line="480" w:lineRule="auto"/>
        <w:jc w:val="left"/>
        <w:rPr>
          <w:rFonts w:ascii="Times New Roman" w:cs="Times New Roman" w:hAnsi="Times New Roman" w:eastAsia="Times New Roman"/>
          <w:sz w:val="24"/>
          <w:szCs w:val="24"/>
          <w:u w:color="000000"/>
          <w:lang w:val="en-US"/>
        </w:rPr>
      </w:pPr>
      <w:r>
        <w:rPr>
          <w:rFonts w:ascii="Times New Roman" w:hAnsi="Times New Roman"/>
          <w:sz w:val="24"/>
          <w:szCs w:val="24"/>
          <w:u w:color="000000"/>
          <w:rtl w:val="0"/>
          <w:lang w:val="en-US"/>
        </w:rPr>
        <w:t xml:space="preserve">Veterinarians attempting to determine best practice of spaying/castrating of cats and dogs are often confronted with conflicting findings from various studies, as well as differences of opinion as to the optimal age to perform these procedures. </w:t>
      </w:r>
    </w:p>
    <w:p>
      <w:pPr>
        <w:pStyle w:val="Default"/>
        <w:numPr>
          <w:ilvl w:val="0"/>
          <w:numId w:val="11"/>
        </w:numPr>
        <w:spacing w:line="480" w:lineRule="auto"/>
        <w:jc w:val="left"/>
        <w:rPr>
          <w:rFonts w:ascii="Times New Roman" w:cs="Times New Roman" w:hAnsi="Times New Roman" w:eastAsia="Times New Roman"/>
          <w:sz w:val="24"/>
          <w:szCs w:val="24"/>
          <w:u w:color="000000"/>
          <w:lang w:val="en-US"/>
        </w:rPr>
      </w:pPr>
      <w:r>
        <w:rPr>
          <w:rFonts w:ascii="Times New Roman" w:hAnsi="Times New Roman"/>
          <w:sz w:val="24"/>
          <w:szCs w:val="24"/>
          <w:u w:color="000000"/>
          <w:rtl w:val="0"/>
          <w:lang w:val="en-US"/>
        </w:rPr>
        <w:t>Mammary neoplasia is among the most common types of cancer seen in  intact female dogs and approximately 50% of these neoplasms are malignant.</w:t>
      </w:r>
    </w:p>
    <w:p>
      <w:pPr>
        <w:pStyle w:val="Default"/>
        <w:numPr>
          <w:ilvl w:val="0"/>
          <w:numId w:val="11"/>
        </w:numPr>
        <w:spacing w:line="480" w:lineRule="auto"/>
        <w:jc w:val="left"/>
        <w:rPr>
          <w:rFonts w:ascii="Times New Roman" w:cs="Times New Roman" w:hAnsi="Times New Roman" w:eastAsia="Times New Roman"/>
          <w:sz w:val="24"/>
          <w:szCs w:val="24"/>
          <w:u w:color="000000"/>
          <w:lang w:val="en-US"/>
        </w:rPr>
      </w:pPr>
      <w:r>
        <w:rPr>
          <w:rFonts w:ascii="Times New Roman" w:hAnsi="Times New Roman"/>
          <w:sz w:val="24"/>
          <w:szCs w:val="24"/>
          <w:u w:color="000000"/>
          <w:rtl w:val="0"/>
          <w:lang w:val="en-US"/>
        </w:rPr>
        <w:t xml:space="preserve">Female dogs that are spayed are at a grater risk for urethral sphincter-mechanism incompetence, which can result in urinary incontinence, than intact female dogs. </w:t>
      </w:r>
    </w:p>
    <w:p>
      <w:pPr>
        <w:pStyle w:val="Default"/>
        <w:numPr>
          <w:ilvl w:val="0"/>
          <w:numId w:val="11"/>
        </w:numPr>
        <w:spacing w:line="480" w:lineRule="auto"/>
        <w:jc w:val="left"/>
        <w:rPr>
          <w:rFonts w:ascii="Times New Roman" w:cs="Times New Roman" w:hAnsi="Times New Roman" w:eastAsia="Times New Roman"/>
          <w:sz w:val="24"/>
          <w:szCs w:val="24"/>
          <w:u w:color="000000"/>
          <w:lang w:val="en-US"/>
        </w:rPr>
      </w:pPr>
      <w:r>
        <w:rPr>
          <w:rFonts w:ascii="Times New Roman" w:hAnsi="Times New Roman"/>
          <w:sz w:val="24"/>
          <w:szCs w:val="24"/>
          <w:u w:color="000000"/>
          <w:rtl w:val="0"/>
          <w:lang w:val="en-US"/>
        </w:rPr>
        <w:t>Concerns have been raised about an increased risk of lymphoma in spayed/castrated dogs and recent studies have examined the issue.</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p>
    <w:p>
      <w:pPr>
        <w:pStyle w:val="Body"/>
        <w:bidi w:val="0"/>
        <w:ind w:left="0" w:right="0" w:firstLine="0"/>
        <w:jc w:val="left"/>
        <w:rPr>
          <w:rStyle w:val="None"/>
          <w:rFonts w:ascii="Helvetica" w:cs="Helvetica" w:hAnsi="Helvetica" w:eastAsia="Helvetica"/>
          <w:color w:val="333333"/>
          <w:sz w:val="24"/>
          <w:szCs w:val="24"/>
          <w:u w:color="333333"/>
          <w:shd w:val="clear" w:color="auto" w:fill="ffe7af"/>
          <w:rtl w:val="0"/>
        </w:rPr>
      </w:pPr>
      <w:r>
        <w:rPr>
          <w:rStyle w:val="None"/>
          <w:rFonts w:ascii="Helvetica" w:cs="Calibri" w:hAnsi="Helvetica" w:eastAsia="Calibri"/>
          <w:color w:val="333333"/>
          <w:sz w:val="24"/>
          <w:szCs w:val="24"/>
          <w:u w:color="333333"/>
          <w:shd w:val="clear" w:color="auto" w:fill="ffe7af"/>
          <w:rtl w:val="0"/>
        </w:rPr>
        <w:t xml:space="preserve">Wolfe, T. M. (2015). </w:t>
      </w:r>
      <w:r>
        <w:rPr>
          <w:rStyle w:val="None"/>
          <w:rFonts w:ascii="Helvetica" w:cs="Calibri" w:hAnsi="Helvetica" w:eastAsia="Calibri"/>
          <w:b w:val="1"/>
          <w:bCs w:val="1"/>
          <w:color w:val="333333"/>
          <w:sz w:val="24"/>
          <w:szCs w:val="24"/>
          <w:u w:color="333333"/>
          <w:shd w:val="clear" w:color="auto" w:fill="ffe7af"/>
          <w:rtl w:val="0"/>
          <w:lang w:val="en-US"/>
        </w:rPr>
        <w:t>The Great Spay/Neuter Debate: Does Early Gonadectomy Prevent or Cause Disease in Dogs?</w:t>
      </w:r>
      <w:r>
        <w:rPr>
          <w:rStyle w:val="None"/>
          <w:rFonts w:ascii="Helvetica" w:cs="Calibri" w:hAnsi="Helvetica" w:eastAsia="Calibri" w:hint="default"/>
          <w:b w:val="1"/>
          <w:bCs w:val="1"/>
          <w:color w:val="333333"/>
          <w:sz w:val="24"/>
          <w:szCs w:val="24"/>
          <w:u w:color="333333"/>
          <w:shd w:val="clear" w:color="auto" w:fill="ffe7af"/>
          <w:rtl w:val="0"/>
          <w:lang w:val="en-US"/>
        </w:rPr>
        <w:t> </w:t>
      </w:r>
      <w:r>
        <w:rPr>
          <w:rStyle w:val="None"/>
          <w:rFonts w:ascii="Helvetica" w:cs="Calibri" w:hAnsi="Helvetica" w:eastAsia="Calibri"/>
          <w:i w:val="1"/>
          <w:iCs w:val="1"/>
          <w:color w:val="333333"/>
          <w:sz w:val="24"/>
          <w:szCs w:val="24"/>
          <w:u w:color="333333"/>
          <w:rtl w:val="0"/>
          <w:lang w:val="en-US"/>
        </w:rPr>
        <w:t>Advances in Small Animal Medicine and Surgery,</w:t>
      </w:r>
      <w:r>
        <w:rPr>
          <w:rStyle w:val="None"/>
          <w:rFonts w:ascii="Helvetica" w:cs="Calibri" w:hAnsi="Helvetica" w:eastAsia="Calibri" w:hint="default"/>
          <w:color w:val="333333"/>
          <w:sz w:val="24"/>
          <w:szCs w:val="24"/>
          <w:u w:color="333333"/>
          <w:shd w:val="clear" w:color="auto" w:fill="ffe7af"/>
          <w:rtl w:val="0"/>
          <w:lang w:val="en-US"/>
        </w:rPr>
        <w:t> </w:t>
      </w:r>
      <w:r>
        <w:rPr>
          <w:rStyle w:val="None"/>
          <w:rFonts w:ascii="Helvetica" w:cs="Calibri" w:hAnsi="Helvetica" w:eastAsia="Calibri"/>
          <w:i w:val="1"/>
          <w:iCs w:val="1"/>
          <w:color w:val="333333"/>
          <w:sz w:val="24"/>
          <w:szCs w:val="24"/>
          <w:u w:color="333333"/>
          <w:rtl w:val="0"/>
        </w:rPr>
        <w:t>28</w:t>
      </w:r>
      <w:r>
        <w:rPr>
          <w:rStyle w:val="None"/>
          <w:rFonts w:ascii="Helvetica" w:cs="Calibri" w:hAnsi="Helvetica" w:eastAsia="Calibri"/>
          <w:color w:val="333333"/>
          <w:sz w:val="24"/>
          <w:szCs w:val="24"/>
          <w:u w:color="333333"/>
          <w:shd w:val="clear" w:color="auto" w:fill="ffe7af"/>
          <w:rtl w:val="0"/>
        </w:rPr>
        <w:t>(12), 1-3. doi:10.1016/j.asams.2015.12.001</w:t>
      </w:r>
    </w:p>
    <w:p>
      <w:pPr>
        <w:pStyle w:val="Body"/>
        <w:bidi w:val="0"/>
        <w:ind w:left="0" w:right="0" w:firstLine="0"/>
        <w:jc w:val="left"/>
        <w:rPr>
          <w:rStyle w:val="None"/>
          <w:rFonts w:ascii="Times New Roman" w:cs="Times New Roman" w:hAnsi="Times New Roman" w:eastAsia="Times New Roman"/>
          <w:sz w:val="24"/>
          <w:szCs w:val="24"/>
          <w:u w:color="000000"/>
          <w:rtl w:val="0"/>
        </w:rPr>
      </w:pP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en-US"/>
        </w:rPr>
        <w:t>Summary:</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Times New Roman" w:hAnsi="Times New Roman" w:eastAsia="Times New Roman"/>
          <w:sz w:val="24"/>
          <w:szCs w:val="24"/>
          <w:u w:color="000000"/>
          <w:rtl w:val="0"/>
          <w:lang w:val="en-US"/>
        </w:rPr>
        <w:tab/>
        <w:t>Traditionally in veterinary medicine, veterinarians have recommended sterilization surgery at six months of age. This has been a convenient time for both pet owners and veterinarians. It is also common to recommend surgery before the pet</w:t>
      </w:r>
      <w:r>
        <w:rPr>
          <w:rStyle w:val="None"/>
          <w:rFonts w:ascii="Times New Roman" w:cs="Calibri" w:hAnsi="Times New Roman" w:eastAsia="Calibri" w:hint="default"/>
          <w:sz w:val="24"/>
          <w:szCs w:val="24"/>
          <w:u w:color="000000"/>
          <w:rtl w:val="0"/>
          <w:lang w:val="en-US"/>
        </w:rPr>
        <w:t>’</w:t>
      </w:r>
      <w:r>
        <w:rPr>
          <w:rStyle w:val="None"/>
          <w:rFonts w:ascii="Times New Roman" w:cs="Calibri" w:hAnsi="Times New Roman" w:eastAsia="Calibri"/>
          <w:sz w:val="24"/>
          <w:szCs w:val="24"/>
          <w:u w:color="000000"/>
          <w:rtl w:val="0"/>
          <w:lang w:val="en-US"/>
        </w:rPr>
        <w:t xml:space="preserve">s first estrus cycle. It is common the recommended neuter surgery prior to undesirable behaviors as a preventative measure. In the past twenty years, there as been an increase in early spay/neuter surgery. This mostly happens in animal shelters. This way they play more pets in home and helping with the over population problem. </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en-US"/>
        </w:rPr>
        <w:t>Assessment:</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Times New Roman" w:hAnsi="Times New Roman" w:eastAsia="Times New Roman"/>
          <w:sz w:val="24"/>
          <w:szCs w:val="24"/>
          <w:u w:color="000000"/>
          <w:rtl w:val="0"/>
          <w:lang w:val="en-US"/>
        </w:rPr>
        <w:tab/>
        <w:t xml:space="preserve">There are also risks of spay/neuter surgery. It is established that sterilizing before the pet has reached skeletal maturity, it can delay the closure of growth plates. There is a theory that it contribute to an increased tibial plateau angle in dogs. This is a risk factor for cranial cruciate ligament disease. The studies that concluded these risk factors have been published in an open access journal. It is very likely that pet owners are aware of findings. They will most likely turn to veterinarians for guidance. The timing and surgery is not the only factor for these diseases. These other factors are diet, lifestyle, environment, preventative care, and genetics. </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en-US"/>
        </w:rPr>
        <w:t>Reflection:</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Times New Roman" w:hAnsi="Times New Roman" w:eastAsia="Times New Roman"/>
          <w:sz w:val="24"/>
          <w:szCs w:val="24"/>
          <w:u w:color="000000"/>
          <w:rtl w:val="0"/>
          <w:lang w:val="en-US"/>
        </w:rPr>
        <w:tab/>
        <w:t>This article will be helpful. It shows the risk factors of having pets sterilized. The growth plates being delayed and increased risk of CCL disease is a factor that may be a deciding factor for the decision to have a pet sterilized. Pet owners want what is best for their pets and do not want to cause a major medical condition by doing elective surgery.</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en-US"/>
        </w:rPr>
        <w:t>Content cited:</w:t>
      </w:r>
    </w:p>
    <w:p>
      <w:pPr>
        <w:pStyle w:val="Default"/>
        <w:numPr>
          <w:ilvl w:val="0"/>
          <w:numId w:val="13"/>
        </w:numPr>
        <w:spacing w:line="480" w:lineRule="auto"/>
        <w:jc w:val="left"/>
        <w:rPr>
          <w:rFonts w:ascii="Times New Roman" w:cs="Times New Roman" w:hAnsi="Times New Roman" w:eastAsia="Times New Roman"/>
          <w:sz w:val="24"/>
          <w:szCs w:val="24"/>
          <w:u w:color="000000"/>
          <w:lang w:val="en-US"/>
        </w:rPr>
      </w:pPr>
      <w:r>
        <w:rPr>
          <w:rFonts w:ascii="Times New Roman" w:hAnsi="Times New Roman"/>
          <w:sz w:val="24"/>
          <w:szCs w:val="24"/>
          <w:u w:color="000000"/>
          <w:rtl w:val="0"/>
          <w:lang w:val="en-US"/>
        </w:rPr>
        <w:t>Traditionally, veterinarians have recommended that dogs be spayed or neutered at approximately 6 months of age.</w:t>
      </w:r>
    </w:p>
    <w:p>
      <w:pPr>
        <w:pStyle w:val="Default"/>
        <w:numPr>
          <w:ilvl w:val="0"/>
          <w:numId w:val="13"/>
        </w:numPr>
        <w:spacing w:line="480" w:lineRule="auto"/>
        <w:jc w:val="left"/>
        <w:rPr>
          <w:rFonts w:ascii="Times New Roman" w:cs="Times New Roman" w:hAnsi="Times New Roman" w:eastAsia="Times New Roman"/>
          <w:sz w:val="24"/>
          <w:szCs w:val="24"/>
          <w:u w:color="000000"/>
          <w:lang w:val="en-US"/>
        </w:rPr>
      </w:pPr>
      <w:r>
        <w:rPr>
          <w:rFonts w:ascii="Times New Roman" w:hAnsi="Times New Roman"/>
          <w:sz w:val="24"/>
          <w:szCs w:val="24"/>
          <w:u w:color="000000"/>
          <w:rtl w:val="0"/>
          <w:lang w:val="en-US"/>
        </w:rPr>
        <w:t>In the past 2 decades, there has been an increased in so called pediatric or early spay/neuter.</w:t>
      </w:r>
    </w:p>
    <w:p>
      <w:pPr>
        <w:pStyle w:val="Default"/>
        <w:numPr>
          <w:ilvl w:val="0"/>
          <w:numId w:val="13"/>
        </w:numPr>
        <w:spacing w:line="480" w:lineRule="auto"/>
        <w:jc w:val="left"/>
        <w:rPr>
          <w:rFonts w:ascii="Times New Roman" w:cs="Times New Roman" w:hAnsi="Times New Roman" w:eastAsia="Times New Roman"/>
          <w:sz w:val="24"/>
          <w:szCs w:val="24"/>
          <w:u w:color="000000"/>
          <w:lang w:val="en-US"/>
        </w:rPr>
      </w:pPr>
      <w:r>
        <w:rPr>
          <w:rFonts w:ascii="Times New Roman" w:hAnsi="Times New Roman"/>
          <w:sz w:val="24"/>
          <w:szCs w:val="24"/>
          <w:u w:color="000000"/>
          <w:rtl w:val="0"/>
          <w:lang w:val="en-US"/>
        </w:rPr>
        <w:t>It is also well established that spaying/neutering prio to skeletal maturity can delay the closure of growth plates.</w:t>
      </w:r>
    </w:p>
    <w:p>
      <w:pPr>
        <w:pStyle w:val="Default"/>
        <w:numPr>
          <w:ilvl w:val="0"/>
          <w:numId w:val="13"/>
        </w:numPr>
        <w:spacing w:line="480" w:lineRule="auto"/>
        <w:jc w:val="left"/>
        <w:rPr>
          <w:rFonts w:ascii="Times New Roman" w:cs="Times New Roman" w:hAnsi="Times New Roman" w:eastAsia="Times New Roman"/>
          <w:sz w:val="24"/>
          <w:szCs w:val="24"/>
          <w:u w:color="000000"/>
          <w:lang w:val="en-US"/>
        </w:rPr>
      </w:pPr>
      <w:r>
        <w:rPr>
          <w:rFonts w:ascii="Times New Roman" w:hAnsi="Times New Roman"/>
          <w:sz w:val="24"/>
          <w:szCs w:val="24"/>
          <w:u w:color="000000"/>
          <w:rtl w:val="0"/>
          <w:lang w:val="en-US"/>
        </w:rPr>
        <w:t>Because these studies were publish in an open access journal, it is likely that breeders and pet owners will be aware of their findings and seek veterinary guidance in their interpretation.</w:t>
      </w:r>
    </w:p>
    <w:p>
      <w:pPr>
        <w:pStyle w:val="Default"/>
        <w:numPr>
          <w:ilvl w:val="0"/>
          <w:numId w:val="13"/>
        </w:numPr>
        <w:spacing w:line="480" w:lineRule="auto"/>
        <w:jc w:val="left"/>
        <w:rPr>
          <w:rFonts w:ascii="Times New Roman" w:cs="Times New Roman" w:hAnsi="Times New Roman" w:eastAsia="Times New Roman"/>
          <w:sz w:val="24"/>
          <w:szCs w:val="24"/>
          <w:u w:color="000000"/>
          <w:lang w:val="en-US"/>
        </w:rPr>
      </w:pPr>
      <w:r>
        <w:rPr>
          <w:rFonts w:ascii="Times New Roman" w:hAnsi="Times New Roman"/>
          <w:sz w:val="24"/>
          <w:szCs w:val="24"/>
          <w:u w:color="000000"/>
          <w:rtl w:val="0"/>
          <w:lang w:val="en-US"/>
        </w:rPr>
        <w:t xml:space="preserve">While these studies have raised many new questions, there are a few definitive answers. </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p>
    <w:p>
      <w:pPr>
        <w:pStyle w:val="Body"/>
        <w:bidi w:val="0"/>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en-US"/>
        </w:rPr>
        <w:t xml:space="preserve">Bushby, P. A., &amp; Griffin, B. (2011, February). </w:t>
      </w:r>
      <w:r>
        <w:rPr>
          <w:rStyle w:val="None"/>
          <w:rFonts w:ascii="Times New Roman" w:cs="Calibri" w:hAnsi="Times New Roman" w:eastAsia="Calibri"/>
          <w:b w:val="1"/>
          <w:bCs w:val="1"/>
          <w:sz w:val="24"/>
          <w:szCs w:val="24"/>
          <w:u w:color="000000"/>
          <w:rtl w:val="0"/>
          <w:lang w:val="en-US"/>
        </w:rPr>
        <w:t>An overview of pediatric spay and neuter benefits and techniques: many veterinarians now perform these procedures in dogs and cats at an earlier age. The surgery is faster, the perioperative complication rate is lower--even the healing time is shorter than in adult animals</w:t>
      </w:r>
      <w:r>
        <w:rPr>
          <w:rStyle w:val="None"/>
          <w:rFonts w:ascii="Times New Roman" w:cs="Calibri" w:hAnsi="Times New Roman" w:eastAsia="Calibri"/>
          <w:sz w:val="24"/>
          <w:szCs w:val="24"/>
          <w:u w:color="000000"/>
          <w:rtl w:val="0"/>
        </w:rPr>
        <w:t xml:space="preserve">. </w:t>
      </w:r>
      <w:r>
        <w:rPr>
          <w:rStyle w:val="None"/>
          <w:rFonts w:ascii="Times New Roman" w:cs="Calibri" w:hAnsi="Times New Roman" w:eastAsia="Calibri"/>
          <w:i w:val="1"/>
          <w:iCs w:val="1"/>
          <w:sz w:val="24"/>
          <w:szCs w:val="24"/>
          <w:u w:color="000000"/>
          <w:rtl w:val="0"/>
          <w:lang w:val="en-US"/>
        </w:rPr>
        <w:t>Veterinary Medicine</w:t>
      </w:r>
      <w:r>
        <w:rPr>
          <w:rStyle w:val="None"/>
          <w:rFonts w:ascii="Times New Roman" w:cs="Calibri" w:hAnsi="Times New Roman" w:eastAsia="Calibri"/>
          <w:sz w:val="24"/>
          <w:szCs w:val="24"/>
          <w:u w:color="000000"/>
          <w:rtl w:val="0"/>
        </w:rPr>
        <w:t xml:space="preserve">, </w:t>
      </w:r>
      <w:r>
        <w:rPr>
          <w:rStyle w:val="None"/>
          <w:rFonts w:ascii="Times New Roman" w:cs="Calibri" w:hAnsi="Times New Roman" w:eastAsia="Calibri"/>
          <w:i w:val="1"/>
          <w:iCs w:val="1"/>
          <w:sz w:val="24"/>
          <w:szCs w:val="24"/>
          <w:u w:color="000000"/>
          <w:rtl w:val="0"/>
        </w:rPr>
        <w:t>106</w:t>
      </w:r>
      <w:r>
        <w:rPr>
          <w:rStyle w:val="None"/>
          <w:rFonts w:ascii="Times New Roman" w:cs="Calibri" w:hAnsi="Times New Roman" w:eastAsia="Calibri"/>
          <w:sz w:val="24"/>
          <w:szCs w:val="24"/>
          <w:u w:color="000000"/>
          <w:rtl w:val="0"/>
          <w:lang w:val="en-US"/>
        </w:rPr>
        <w:t>(2), 83+. Retrieved from http://db24.linccweb.org/login?url=http://go.galegroup.com.db24.linccweb.org/ps/i.do?p=AONE&amp;sw=w&amp;u=lincclin_spjc&amp;v=2.1&amp;it=r&amp;id=GALE%7CA251727488&amp;asid=56f8ba8eeae99845a9e8ee1a5035e798</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en-US"/>
        </w:rPr>
        <w:t>Summary:</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Times New Roman" w:hAnsi="Times New Roman" w:eastAsia="Times New Roman"/>
          <w:sz w:val="24"/>
          <w:szCs w:val="24"/>
          <w:u w:color="000000"/>
          <w:rtl w:val="0"/>
          <w:lang w:val="en-US"/>
        </w:rPr>
        <w:tab/>
        <w:t>Every year, there are millions of unwanted pets euthanized in shelters. The exact numbers are impossible to calculate. The human society of the united states estimates the number being between three and four million pets. The most effective method to ensure adopted animals do no</w:t>
      </w:r>
      <w:r>
        <w:rPr>
          <w:rStyle w:val="None"/>
          <w:rFonts w:ascii="Times New Roman" w:cs="Calibri" w:hAnsi="Times New Roman" w:eastAsia="Calibri"/>
          <w:sz w:val="24"/>
          <w:szCs w:val="24"/>
          <w:u w:color="000000"/>
          <w:rtl w:val="0"/>
          <w:lang w:val="en-US"/>
        </w:rPr>
        <w:t>t</w:t>
      </w:r>
      <w:r>
        <w:rPr>
          <w:rStyle w:val="None"/>
          <w:rFonts w:ascii="Times New Roman" w:cs="Calibri" w:hAnsi="Times New Roman" w:eastAsia="Calibri"/>
          <w:sz w:val="24"/>
          <w:szCs w:val="24"/>
          <w:u w:color="000000"/>
          <w:rtl w:val="0"/>
          <w:lang w:val="en-US"/>
        </w:rPr>
        <w:t xml:space="preserve"> procreate is to sterilize them before adoption. This normally happens before the pet is six weeks old.  It is very advantageous to sterilize early. </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en-US"/>
        </w:rPr>
        <w:t>Assessment:</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Times New Roman" w:hAnsi="Times New Roman" w:eastAsia="Times New Roman"/>
          <w:sz w:val="24"/>
          <w:szCs w:val="24"/>
          <w:u w:color="000000"/>
          <w:rtl w:val="0"/>
          <w:lang w:val="en-US"/>
        </w:rPr>
        <w:tab/>
        <w:t>Spay/neuter of young dogs and cats is supported by the American Veterinary Medical Association. It is becoming more popular to sterilize early. According the the AMVA</w:t>
      </w:r>
      <w:r>
        <w:rPr>
          <w:rStyle w:val="None"/>
          <w:rFonts w:ascii="Times New Roman" w:cs="Calibri" w:hAnsi="Times New Roman" w:eastAsia="Calibri" w:hint="default"/>
          <w:sz w:val="24"/>
          <w:szCs w:val="24"/>
          <w:u w:color="000000"/>
          <w:rtl w:val="0"/>
          <w:lang w:val="en-US"/>
        </w:rPr>
        <w:t>”</w:t>
      </w:r>
      <w:r>
        <w:rPr>
          <w:rStyle w:val="None"/>
          <w:rFonts w:ascii="Times New Roman" w:cs="Calibri" w:hAnsi="Times New Roman" w:eastAsia="Calibri"/>
          <w:sz w:val="24"/>
          <w:szCs w:val="24"/>
          <w:u w:color="000000"/>
          <w:rtl w:val="0"/>
          <w:lang w:val="en-US"/>
        </w:rPr>
        <w:t>The AMVA supports the concept of pediatric pay/neuter in dogs and cats in effort to reduce the number of unwanted animals of these species. Just as for other veterinary medical and surgical procedures, veterinarians should use their best medical judgment in deciding what age spay/neuter should be performed on individual animals.</w:t>
      </w:r>
      <w:r>
        <w:rPr>
          <w:rStyle w:val="None"/>
          <w:rFonts w:ascii="Times New Roman" w:cs="Calibri" w:hAnsi="Times New Roman" w:eastAsia="Calibri" w:hint="default"/>
          <w:sz w:val="24"/>
          <w:szCs w:val="24"/>
          <w:u w:color="000000"/>
          <w:rtl w:val="0"/>
          <w:lang w:val="en-US"/>
        </w:rPr>
        <w:t>”</w:t>
      </w:r>
      <w:r>
        <w:rPr>
          <w:rStyle w:val="None"/>
          <w:rFonts w:ascii="Times New Roman" w:cs="Calibri" w:hAnsi="Times New Roman" w:eastAsia="Calibri"/>
          <w:sz w:val="24"/>
          <w:szCs w:val="24"/>
          <w:u w:color="000000"/>
          <w:rtl w:val="0"/>
          <w:lang w:val="en-US"/>
        </w:rPr>
        <w:t xml:space="preserve"> There are many advantages to pediatric spay and neuter. The surgical procedures are easier, faster and more economical than with mature animals. The anesthesia time is shorter. The complications are low as well. There are disadvantages too. They are obesity, stunted growth, musculoskeletal disorders, perivular dermatitis, puppy vaginitis, feline lower urinary tract disease and urinary incontinence. </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en-US"/>
        </w:rPr>
        <w:t>Reflection:</w:t>
      </w:r>
    </w:p>
    <w:p>
      <w:pPr>
        <w:pStyle w:val="Body"/>
        <w:bidi w:val="0"/>
        <w:spacing w:line="480" w:lineRule="auto"/>
        <w:ind w:left="0" w:right="0" w:firstLine="72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en-US"/>
        </w:rPr>
        <w:t xml:space="preserve">This article is very useful. Early spay/neuter is becoming more common. This is especially true with more people adopting from animal shelters and rescue groups. These rescues want to make sure they do not contribute to the overpopulation problem. Pediatric spay/neuter seems have an advantage. The disadvantages could easily be caused by other factors. Easier recovery, shorter anesthesia times, and less complicated surgery makes it easier on the animal. </w:t>
      </w:r>
    </w:p>
    <w:p>
      <w:pPr>
        <w:pStyle w:val="Body"/>
        <w:bidi w:val="0"/>
        <w:spacing w:line="480" w:lineRule="auto"/>
        <w:ind w:left="0" w:right="0" w:firstLine="720"/>
        <w:jc w:val="left"/>
        <w:rPr>
          <w:rStyle w:val="None"/>
          <w:rFonts w:ascii="Times New Roman" w:cs="Times New Roman" w:hAnsi="Times New Roman" w:eastAsia="Times New Roman"/>
          <w:sz w:val="24"/>
          <w:szCs w:val="24"/>
          <w:u w:color="000000"/>
          <w:rtl w:val="0"/>
        </w:rPr>
      </w:pP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en-US"/>
        </w:rPr>
        <w:t>Content cited:</w:t>
      </w:r>
    </w:p>
    <w:p>
      <w:pPr>
        <w:pStyle w:val="Default"/>
        <w:numPr>
          <w:ilvl w:val="0"/>
          <w:numId w:val="15"/>
        </w:numPr>
        <w:spacing w:line="480" w:lineRule="auto"/>
        <w:jc w:val="left"/>
        <w:rPr>
          <w:rFonts w:ascii="Times New Roman" w:cs="Times New Roman" w:hAnsi="Times New Roman" w:eastAsia="Times New Roman"/>
          <w:sz w:val="24"/>
          <w:szCs w:val="24"/>
          <w:u w:color="000000"/>
          <w:lang w:val="en-US"/>
        </w:rPr>
      </w:pPr>
      <w:r>
        <w:rPr>
          <w:rFonts w:ascii="Times New Roman" w:hAnsi="Times New Roman"/>
          <w:sz w:val="24"/>
          <w:szCs w:val="24"/>
          <w:u w:color="000000"/>
          <w:rtl w:val="0"/>
          <w:lang w:val="en-US"/>
        </w:rPr>
        <w:t>Each year in the United States, millions of homeless or unwanted dogs and cats are euthanized in animal shelter and humane societies.</w:t>
      </w:r>
    </w:p>
    <w:p>
      <w:pPr>
        <w:pStyle w:val="Default"/>
        <w:numPr>
          <w:ilvl w:val="0"/>
          <w:numId w:val="15"/>
        </w:numPr>
        <w:spacing w:line="480" w:lineRule="auto"/>
        <w:jc w:val="left"/>
        <w:rPr>
          <w:rFonts w:ascii="Times New Roman" w:cs="Times New Roman" w:hAnsi="Times New Roman" w:eastAsia="Times New Roman"/>
          <w:sz w:val="24"/>
          <w:szCs w:val="24"/>
          <w:u w:color="000000"/>
          <w:lang w:val="en-US"/>
        </w:rPr>
      </w:pPr>
      <w:r>
        <w:rPr>
          <w:rFonts w:ascii="Times New Roman" w:hAnsi="Times New Roman"/>
          <w:sz w:val="24"/>
          <w:szCs w:val="24"/>
          <w:u w:color="000000"/>
          <w:rtl w:val="0"/>
          <w:lang w:val="en-US"/>
        </w:rPr>
        <w:t xml:space="preserve">Ovariohysterectomy or orchiectomy of pediatric dogs and cats is supported by the American Veterinary Medical Association (AMVA) and is becoming increasing popular, especially in the shelter and high quality, high volume spay neuter environments.  </w:t>
      </w:r>
    </w:p>
    <w:p>
      <w:pPr>
        <w:pStyle w:val="Default"/>
        <w:numPr>
          <w:ilvl w:val="0"/>
          <w:numId w:val="15"/>
        </w:numPr>
        <w:spacing w:line="480" w:lineRule="auto"/>
        <w:jc w:val="left"/>
        <w:rPr>
          <w:rFonts w:ascii="Times New Roman" w:cs="Times New Roman" w:hAnsi="Times New Roman" w:eastAsia="Times New Roman"/>
          <w:sz w:val="24"/>
          <w:szCs w:val="24"/>
          <w:u w:color="000000"/>
          <w:lang w:val="en-US"/>
        </w:rPr>
      </w:pPr>
      <w:r>
        <w:rPr>
          <w:rFonts w:ascii="Times New Roman" w:hAnsi="Times New Roman"/>
          <w:sz w:val="24"/>
          <w:szCs w:val="24"/>
          <w:u w:color="000000"/>
          <w:rtl w:val="0"/>
          <w:lang w:val="en-US"/>
        </w:rPr>
        <w:t xml:space="preserve">In addition the commonly accepted health benefits associated with ovariohysterectomy and orchiectomy, such as reducing the incidence of mammary neoplasia and behavioral problems, pediatric (between 8 and 16 weeks of age) spay and neuter offer additional advantages. </w:t>
      </w:r>
    </w:p>
    <w:p>
      <w:pPr>
        <w:pStyle w:val="Default"/>
        <w:numPr>
          <w:ilvl w:val="0"/>
          <w:numId w:val="15"/>
        </w:numPr>
        <w:spacing w:line="480" w:lineRule="auto"/>
        <w:jc w:val="left"/>
        <w:rPr>
          <w:rFonts w:ascii="Times New Roman" w:cs="Times New Roman" w:hAnsi="Times New Roman" w:eastAsia="Times New Roman"/>
          <w:sz w:val="24"/>
          <w:szCs w:val="24"/>
          <w:u w:color="000000"/>
          <w:lang w:val="en-US"/>
        </w:rPr>
      </w:pPr>
      <w:r>
        <w:rPr>
          <w:rFonts w:ascii="Times New Roman" w:hAnsi="Times New Roman"/>
          <w:sz w:val="24"/>
          <w:szCs w:val="24"/>
          <w:u w:color="000000"/>
          <w:rtl w:val="0"/>
          <w:lang w:val="en-US"/>
        </w:rPr>
        <w:t xml:space="preserve">The adverse physiological effects mentioned have been obesity, stunted growth, musculoskeletal disorders, perivulvar dermatitis, puppy vaginitis, feline lower unirancy tract disease and urinary incontinence. </w:t>
      </w:r>
    </w:p>
    <w:p>
      <w:pPr>
        <w:pStyle w:val="Default"/>
        <w:numPr>
          <w:ilvl w:val="0"/>
          <w:numId w:val="15"/>
        </w:numPr>
        <w:spacing w:line="480" w:lineRule="auto"/>
        <w:jc w:val="left"/>
        <w:rPr>
          <w:rFonts w:ascii="Times New Roman" w:cs="Times New Roman" w:hAnsi="Times New Roman" w:eastAsia="Times New Roman"/>
          <w:sz w:val="24"/>
          <w:szCs w:val="24"/>
          <w:u w:color="000000"/>
          <w:lang w:val="en-US"/>
        </w:rPr>
      </w:pPr>
      <w:r>
        <w:rPr>
          <w:rFonts w:ascii="Times New Roman" w:hAnsi="Times New Roman"/>
          <w:sz w:val="24"/>
          <w:szCs w:val="24"/>
          <w:u w:color="000000"/>
          <w:rtl w:val="0"/>
          <w:lang w:val="en-US"/>
        </w:rPr>
        <w:t xml:space="preserve">Anesthetic management in the pediatric patient can be safe, provided appropriate attention is paid to a few basic principles an d the unique concerns with the pediatric patient. </w:t>
      </w:r>
    </w:p>
    <w:p>
      <w:pPr>
        <w:pStyle w:val="Body"/>
        <w:bidi w:val="0"/>
        <w:spacing w:line="480" w:lineRule="auto"/>
        <w:ind w:left="0" w:right="0" w:firstLine="0"/>
        <w:jc w:val="left"/>
        <w:rPr>
          <w:rStyle w:val="None"/>
          <w:rFonts w:ascii="Times New Roman" w:cs="Times New Roman" w:hAnsi="Times New Roman" w:eastAsia="Times New Roman"/>
          <w:sz w:val="24"/>
          <w:szCs w:val="24"/>
          <w:u w:color="000000"/>
          <w:rtl w:val="0"/>
        </w:rPr>
      </w:pPr>
    </w:p>
    <w:p>
      <w:pPr>
        <w:pStyle w:val="Body"/>
        <w:bidi w:val="0"/>
        <w:ind w:left="0" w:right="0" w:firstLine="0"/>
        <w:jc w:val="left"/>
        <w:rPr>
          <w:rStyle w:val="None"/>
          <w:rFonts w:ascii="Times New Roman" w:cs="Times New Roman" w:hAnsi="Times New Roman" w:eastAsia="Times New Roman"/>
          <w:sz w:val="24"/>
          <w:szCs w:val="24"/>
          <w:u w:color="000000"/>
          <w:rtl w:val="0"/>
        </w:rPr>
      </w:pPr>
      <w:r>
        <w:rPr>
          <w:rStyle w:val="None"/>
          <w:rFonts w:ascii="Helvetica" w:cs="Calibri" w:hAnsi="Helvetica" w:eastAsia="Calibri"/>
          <w:color w:val="333333"/>
          <w:sz w:val="21"/>
          <w:szCs w:val="21"/>
          <w:u w:color="333333"/>
          <w:shd w:val="clear" w:color="auto" w:fill="ffffff"/>
          <w:rtl w:val="0"/>
          <w:lang w:val="de-DE"/>
        </w:rPr>
        <w:t xml:space="preserve">Kustritz, M. V. (1999). </w:t>
      </w:r>
      <w:r>
        <w:rPr>
          <w:rStyle w:val="None"/>
          <w:rFonts w:ascii="Helvetica" w:cs="Calibri" w:hAnsi="Helvetica" w:eastAsia="Calibri"/>
          <w:b w:val="1"/>
          <w:bCs w:val="1"/>
          <w:color w:val="333333"/>
          <w:sz w:val="21"/>
          <w:szCs w:val="21"/>
          <w:u w:color="333333"/>
          <w:shd w:val="clear" w:color="auto" w:fill="ffffff"/>
          <w:rtl w:val="0"/>
          <w:lang w:val="en-US"/>
        </w:rPr>
        <w:t>Early Spay-Neuter in the Dog and Cat</w:t>
      </w:r>
      <w:r>
        <w:rPr>
          <w:rStyle w:val="None"/>
          <w:rFonts w:ascii="Helvetica" w:cs="Calibri" w:hAnsi="Helvetica" w:eastAsia="Calibri"/>
          <w:color w:val="333333"/>
          <w:sz w:val="21"/>
          <w:szCs w:val="21"/>
          <w:u w:color="333333"/>
          <w:shd w:val="clear" w:color="auto" w:fill="ffffff"/>
          <w:rtl w:val="0"/>
        </w:rPr>
        <w:t>.</w:t>
      </w:r>
      <w:r>
        <w:rPr>
          <w:rStyle w:val="None"/>
          <w:rFonts w:ascii="Helvetica" w:cs="Calibri" w:hAnsi="Helvetica" w:eastAsia="Calibri" w:hint="default"/>
          <w:color w:val="333333"/>
          <w:sz w:val="21"/>
          <w:szCs w:val="21"/>
          <w:u w:color="333333"/>
          <w:shd w:val="clear" w:color="auto" w:fill="ffffff"/>
          <w:rtl w:val="0"/>
          <w:lang w:val="en-US"/>
        </w:rPr>
        <w:t> </w:t>
      </w:r>
      <w:r>
        <w:rPr>
          <w:rStyle w:val="None"/>
          <w:rFonts w:ascii="Helvetica" w:cs="Calibri" w:hAnsi="Helvetica" w:eastAsia="Calibri"/>
          <w:i w:val="1"/>
          <w:iCs w:val="1"/>
          <w:color w:val="333333"/>
          <w:sz w:val="21"/>
          <w:szCs w:val="21"/>
          <w:u w:color="333333"/>
          <w:rtl w:val="0"/>
          <w:lang w:val="en-US"/>
        </w:rPr>
        <w:t>Veterinary Clinics of North America: Small Animal Practice,29</w:t>
      </w:r>
      <w:r>
        <w:rPr>
          <w:rStyle w:val="None"/>
          <w:rFonts w:ascii="Helvetica" w:cs="Calibri" w:hAnsi="Helvetica" w:eastAsia="Calibri"/>
          <w:color w:val="333333"/>
          <w:sz w:val="21"/>
          <w:szCs w:val="21"/>
          <w:u w:color="333333"/>
          <w:shd w:val="clear" w:color="auto" w:fill="ffffff"/>
          <w:rtl w:val="0"/>
        </w:rPr>
        <w:t>(4), 935-943. doi:10.1016/s0195-5616(99)50082-x</w:t>
      </w:r>
    </w:p>
    <w:p>
      <w:pPr>
        <w:pStyle w:val="Body"/>
        <w:bidi w:val="0"/>
        <w:ind w:left="0" w:right="0" w:firstLine="0"/>
        <w:jc w:val="left"/>
        <w:rPr>
          <w:rStyle w:val="None"/>
          <w:color w:val="333333"/>
          <w:sz w:val="21"/>
          <w:szCs w:val="21"/>
          <w:u w:color="333333"/>
          <w:shd w:val="clear" w:color="auto" w:fill="ffffff"/>
          <w:rtl w:val="0"/>
        </w:rPr>
      </w:pPr>
    </w:p>
    <w:p>
      <w:pPr>
        <w:pStyle w:val="Body"/>
        <w:bidi w:val="0"/>
        <w:ind w:left="0" w:right="0" w:firstLine="0"/>
        <w:jc w:val="left"/>
        <w:rPr>
          <w:rStyle w:val="None"/>
          <w:color w:val="333333"/>
          <w:sz w:val="21"/>
          <w:szCs w:val="21"/>
          <w:u w:color="333333"/>
          <w:shd w:val="clear" w:color="auto" w:fill="ffffff"/>
          <w:rtl w:val="0"/>
        </w:rPr>
      </w:pPr>
    </w:p>
    <w:p>
      <w:pPr>
        <w:pStyle w:val="Body"/>
        <w:bidi w:val="0"/>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Calibri" w:hAnsi="Helvetica" w:eastAsia="Calibri"/>
          <w:color w:val="333333"/>
          <w:sz w:val="21"/>
          <w:szCs w:val="21"/>
          <w:u w:color="333333"/>
          <w:shd w:val="clear" w:color="auto" w:fill="ffffff"/>
          <w:rtl w:val="0"/>
          <w:lang w:val="en-US"/>
        </w:rPr>
        <w:t>Summary:</w:t>
      </w:r>
    </w:p>
    <w:p>
      <w:pPr>
        <w:pStyle w:val="Body"/>
        <w:bidi w:val="0"/>
        <w:ind w:left="0" w:right="0" w:firstLine="0"/>
        <w:jc w:val="left"/>
        <w:rPr>
          <w:rStyle w:val="None"/>
          <w:color w:val="333333"/>
          <w:sz w:val="21"/>
          <w:szCs w:val="21"/>
          <w:u w:color="333333"/>
          <w:shd w:val="clear" w:color="auto" w:fill="ffffff"/>
          <w:rtl w:val="0"/>
        </w:rPr>
      </w:pP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Helvetica" w:hAnsi="Helvetica" w:eastAsia="Helvetica"/>
          <w:color w:val="333333"/>
          <w:sz w:val="21"/>
          <w:szCs w:val="21"/>
          <w:u w:color="333333"/>
          <w:shd w:val="clear" w:color="auto" w:fill="ffffff"/>
          <w:rtl w:val="0"/>
          <w:lang w:val="en-US"/>
        </w:rPr>
        <w:tab/>
        <w:t xml:space="preserve">Early spay-neuter is the sterilizing of sexually immature dogs and cats between the ages of 8 and 16 weeks. The organizations that stress early spay/neuter are animal shelters, humane societies and others that stress sterilization before adoption. This does inhibit overpopulation but does not come without risk. </w:t>
      </w:r>
    </w:p>
    <w:p>
      <w:pPr>
        <w:pStyle w:val="Body"/>
        <w:bidi w:val="0"/>
        <w:spacing w:line="480" w:lineRule="auto"/>
        <w:ind w:left="0" w:right="0" w:firstLine="0"/>
        <w:jc w:val="left"/>
        <w:rPr>
          <w:rStyle w:val="None"/>
          <w:color w:val="333333"/>
          <w:sz w:val="21"/>
          <w:szCs w:val="21"/>
          <w:u w:color="333333"/>
          <w:shd w:val="clear" w:color="auto" w:fill="ffffff"/>
          <w:rtl w:val="0"/>
        </w:rPr>
      </w:pP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Calibri" w:hAnsi="Helvetica" w:eastAsia="Calibri"/>
          <w:color w:val="333333"/>
          <w:sz w:val="21"/>
          <w:szCs w:val="21"/>
          <w:u w:color="333333"/>
          <w:shd w:val="clear" w:color="auto" w:fill="ffffff"/>
          <w:rtl w:val="0"/>
          <w:lang w:val="en-US"/>
        </w:rPr>
        <w:t>Assessment:</w:t>
      </w: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Helvetica" w:hAnsi="Helvetica" w:eastAsia="Helvetica"/>
          <w:color w:val="333333"/>
          <w:sz w:val="21"/>
          <w:szCs w:val="21"/>
          <w:u w:color="333333"/>
          <w:shd w:val="clear" w:color="auto" w:fill="ffffff"/>
          <w:rtl w:val="0"/>
          <w:lang w:val="en-US"/>
        </w:rPr>
        <w:tab/>
        <w:t xml:space="preserve">Early spay/ neuter in dogs and cats that are between 8 and 16 weeks old does help control the pet population. This procedure does not come without risk. These risks are obesity, lower urinary tract disease, urinary incontinence, perivulvar dermatitis, stunted growth, muscularity, and adrenal disease. </w:t>
      </w:r>
    </w:p>
    <w:p>
      <w:pPr>
        <w:pStyle w:val="Body"/>
        <w:bidi w:val="0"/>
        <w:spacing w:line="480" w:lineRule="auto"/>
        <w:ind w:left="0" w:right="0" w:firstLine="0"/>
        <w:jc w:val="left"/>
        <w:rPr>
          <w:rStyle w:val="None"/>
          <w:color w:val="333333"/>
          <w:sz w:val="21"/>
          <w:szCs w:val="21"/>
          <w:u w:color="333333"/>
          <w:shd w:val="clear" w:color="auto" w:fill="ffffff"/>
          <w:rtl w:val="0"/>
        </w:rPr>
      </w:pP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Calibri" w:hAnsi="Helvetica" w:eastAsia="Calibri"/>
          <w:color w:val="333333"/>
          <w:sz w:val="21"/>
          <w:szCs w:val="21"/>
          <w:u w:color="333333"/>
          <w:shd w:val="clear" w:color="auto" w:fill="ffffff"/>
          <w:rtl w:val="0"/>
          <w:lang w:val="en-US"/>
        </w:rPr>
        <w:t>Reflection:</w:t>
      </w: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Helvetica" w:hAnsi="Helvetica" w:eastAsia="Helvetica"/>
          <w:color w:val="333333"/>
          <w:sz w:val="21"/>
          <w:szCs w:val="21"/>
          <w:u w:color="333333"/>
          <w:shd w:val="clear" w:color="auto" w:fill="ffffff"/>
          <w:rtl w:val="0"/>
          <w:lang w:val="en-US"/>
        </w:rPr>
        <w:tab/>
        <w:t xml:space="preserve">This article also touches upon the risks of spaying and neutering early. It does have its advantages. The pet owners would see these risks as for reasons not to spay and neuter. This would be very useful in understanding why pet owners do not spay or neuter. These risk factors could also be cause by other factor other than just sterilization procedures. </w:t>
      </w:r>
    </w:p>
    <w:p>
      <w:pPr>
        <w:pStyle w:val="Body"/>
        <w:bidi w:val="0"/>
        <w:spacing w:line="480" w:lineRule="auto"/>
        <w:ind w:left="0" w:right="0" w:firstLine="0"/>
        <w:jc w:val="left"/>
        <w:rPr>
          <w:rStyle w:val="None"/>
          <w:color w:val="333333"/>
          <w:sz w:val="21"/>
          <w:szCs w:val="21"/>
          <w:u w:color="333333"/>
          <w:shd w:val="clear" w:color="auto" w:fill="ffffff"/>
          <w:rtl w:val="0"/>
        </w:rPr>
      </w:pP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Calibri" w:hAnsi="Helvetica" w:eastAsia="Calibri"/>
          <w:color w:val="333333"/>
          <w:sz w:val="21"/>
          <w:szCs w:val="21"/>
          <w:u w:color="333333"/>
          <w:shd w:val="clear" w:color="auto" w:fill="ffffff"/>
          <w:rtl w:val="0"/>
          <w:lang w:val="en-US"/>
        </w:rPr>
        <w:t>Content cited:</w:t>
      </w:r>
    </w:p>
    <w:p>
      <w:pPr>
        <w:pStyle w:val="Default"/>
        <w:numPr>
          <w:ilvl w:val="0"/>
          <w:numId w:val="17"/>
        </w:numPr>
        <w:spacing w:line="480" w:lineRule="auto"/>
        <w:jc w:val="left"/>
        <w:rPr>
          <w:rStyle w:val="None"/>
          <w:color w:val="333333"/>
          <w:sz w:val="21"/>
          <w:szCs w:val="21"/>
          <w:u w:color="333333"/>
          <w:shd w:val="clear" w:color="auto" w:fill="ffffff"/>
          <w:lang w:val="en-US"/>
        </w:rPr>
      </w:pPr>
      <w:r>
        <w:rPr>
          <w:rStyle w:val="None"/>
          <w:color w:val="333333"/>
          <w:sz w:val="21"/>
          <w:szCs w:val="21"/>
          <w:u w:color="333333"/>
          <w:shd w:val="clear" w:color="auto" w:fill="ffffff"/>
          <w:rtl w:val="0"/>
          <w:lang w:val="en-US"/>
        </w:rPr>
        <w:t>Early spay-neuter is the surgical sterilization of sexually immature dogs and cats ranges in age from 8 to 16 weeks.</w:t>
      </w:r>
    </w:p>
    <w:p>
      <w:pPr>
        <w:pStyle w:val="Default"/>
        <w:numPr>
          <w:ilvl w:val="0"/>
          <w:numId w:val="17"/>
        </w:numPr>
        <w:spacing w:line="480" w:lineRule="auto"/>
        <w:jc w:val="left"/>
        <w:rPr>
          <w:rStyle w:val="None"/>
          <w:color w:val="333333"/>
          <w:sz w:val="21"/>
          <w:szCs w:val="21"/>
          <w:u w:color="333333"/>
          <w:shd w:val="clear" w:color="auto" w:fill="ffffff"/>
          <w:lang w:val="en-US"/>
        </w:rPr>
      </w:pPr>
      <w:r>
        <w:rPr>
          <w:rStyle w:val="None"/>
          <w:color w:val="333333"/>
          <w:sz w:val="21"/>
          <w:szCs w:val="21"/>
          <w:u w:color="333333"/>
          <w:shd w:val="clear" w:color="auto" w:fill="ffffff"/>
          <w:rtl w:val="0"/>
          <w:lang w:val="en-US"/>
        </w:rPr>
        <w:t>Proponents of early spay-neuter stress its worth for animals in humane facilities, where gonadectomy before adoption or sale may facilitate placement of animals and alleviate problems of unwanted litters.</w:t>
      </w:r>
    </w:p>
    <w:p>
      <w:pPr>
        <w:pStyle w:val="Default"/>
        <w:numPr>
          <w:ilvl w:val="0"/>
          <w:numId w:val="17"/>
        </w:numPr>
        <w:spacing w:line="480" w:lineRule="auto"/>
        <w:jc w:val="left"/>
        <w:rPr>
          <w:rStyle w:val="None"/>
          <w:color w:val="333333"/>
          <w:sz w:val="21"/>
          <w:szCs w:val="21"/>
          <w:u w:color="333333"/>
          <w:shd w:val="clear" w:color="auto" w:fill="ffffff"/>
          <w:lang w:val="en-US"/>
        </w:rPr>
      </w:pPr>
      <w:r>
        <w:rPr>
          <w:rStyle w:val="None"/>
          <w:color w:val="333333"/>
          <w:sz w:val="21"/>
          <w:szCs w:val="21"/>
          <w:u w:color="333333"/>
          <w:shd w:val="clear" w:color="auto" w:fill="ffffff"/>
          <w:rtl w:val="0"/>
          <w:lang w:val="en-US"/>
        </w:rPr>
        <w:t xml:space="preserve">Anesthesia of pediatric animals requires limited pre anesthetic excitement, knowledge about possible altered pharmacokinetics of anesthetic agents, and enhanced monitoring or the patient. </w:t>
      </w:r>
    </w:p>
    <w:p>
      <w:pPr>
        <w:pStyle w:val="Default"/>
        <w:numPr>
          <w:ilvl w:val="0"/>
          <w:numId w:val="17"/>
        </w:numPr>
        <w:spacing w:line="480" w:lineRule="auto"/>
        <w:jc w:val="left"/>
        <w:rPr>
          <w:rStyle w:val="None"/>
          <w:color w:val="333333"/>
          <w:sz w:val="21"/>
          <w:szCs w:val="21"/>
          <w:u w:color="333333"/>
          <w:shd w:val="clear" w:color="auto" w:fill="ffffff"/>
          <w:lang w:val="en-US"/>
        </w:rPr>
      </w:pPr>
      <w:r>
        <w:rPr>
          <w:rStyle w:val="None"/>
          <w:color w:val="333333"/>
          <w:sz w:val="21"/>
          <w:szCs w:val="21"/>
          <w:u w:color="333333"/>
          <w:shd w:val="clear" w:color="auto" w:fill="ffffff"/>
          <w:rtl w:val="0"/>
          <w:lang w:val="en-US"/>
        </w:rPr>
        <w:t xml:space="preserve">Basic principles of pediatric surgery include minimizing surgery time and tissue handling as well as controlling intraoperative bleeding meticulously. </w:t>
      </w:r>
    </w:p>
    <w:p>
      <w:pPr>
        <w:pStyle w:val="Default"/>
        <w:numPr>
          <w:ilvl w:val="0"/>
          <w:numId w:val="17"/>
        </w:numPr>
        <w:spacing w:line="480" w:lineRule="auto"/>
        <w:jc w:val="left"/>
        <w:rPr>
          <w:rStyle w:val="None"/>
          <w:color w:val="333333"/>
          <w:sz w:val="21"/>
          <w:szCs w:val="21"/>
          <w:u w:color="333333"/>
          <w:shd w:val="clear" w:color="auto" w:fill="ffffff"/>
          <w:lang w:val="en-US"/>
        </w:rPr>
      </w:pPr>
      <w:r>
        <w:rPr>
          <w:rStyle w:val="None"/>
          <w:color w:val="333333"/>
          <w:sz w:val="21"/>
          <w:szCs w:val="21"/>
          <w:u w:color="333333"/>
          <w:shd w:val="clear" w:color="auto" w:fill="ffffff"/>
          <w:rtl w:val="0"/>
          <w:lang w:val="en-US"/>
        </w:rPr>
        <w:t xml:space="preserve">Post surgical complications are rare. </w:t>
      </w:r>
    </w:p>
    <w:p>
      <w:pPr>
        <w:pStyle w:val="Body"/>
        <w:bidi w:val="0"/>
        <w:spacing w:line="480" w:lineRule="auto"/>
        <w:ind w:left="0" w:right="0" w:firstLine="0"/>
        <w:jc w:val="left"/>
        <w:rPr>
          <w:rStyle w:val="None"/>
          <w:color w:val="333333"/>
          <w:sz w:val="21"/>
          <w:szCs w:val="21"/>
          <w:u w:color="333333"/>
          <w:shd w:val="clear" w:color="auto" w:fill="ffffff"/>
          <w:rtl w:val="0"/>
        </w:rPr>
      </w:pPr>
    </w:p>
    <w:p>
      <w:pPr>
        <w:pStyle w:val="Body"/>
        <w:bidi w:val="0"/>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Calibri" w:hAnsi="Helvetica" w:eastAsia="Calibri"/>
          <w:color w:val="333333"/>
          <w:sz w:val="21"/>
          <w:szCs w:val="21"/>
          <w:u w:color="333333"/>
          <w:shd w:val="clear" w:color="auto" w:fill="ffffff"/>
          <w:rtl w:val="0"/>
          <w:lang w:val="en-US"/>
        </w:rPr>
        <w:t xml:space="preserve">Bleser, B. D., Brodbelt, D., Gregory, N., &amp; Martinez, T. (2011). </w:t>
      </w:r>
      <w:r>
        <w:rPr>
          <w:rStyle w:val="None"/>
          <w:rFonts w:ascii="Helvetica" w:cs="Calibri" w:hAnsi="Helvetica" w:eastAsia="Calibri"/>
          <w:b w:val="1"/>
          <w:bCs w:val="1"/>
          <w:color w:val="333333"/>
          <w:sz w:val="21"/>
          <w:szCs w:val="21"/>
          <w:u w:color="333333"/>
          <w:shd w:val="clear" w:color="auto" w:fill="ffffff"/>
          <w:rtl w:val="0"/>
          <w:lang w:val="en-US"/>
        </w:rPr>
        <w:t>The association between acquired urinary sphincter mechanism incompetence in bitches and early spaying: A case-control study</w:t>
      </w:r>
      <w:r>
        <w:rPr>
          <w:rStyle w:val="None"/>
          <w:rFonts w:ascii="Helvetica" w:cs="Calibri" w:hAnsi="Helvetica" w:eastAsia="Calibri"/>
          <w:color w:val="333333"/>
          <w:sz w:val="21"/>
          <w:szCs w:val="21"/>
          <w:u w:color="333333"/>
          <w:shd w:val="clear" w:color="auto" w:fill="ffffff"/>
          <w:rtl w:val="0"/>
        </w:rPr>
        <w:t>.</w:t>
      </w:r>
      <w:r>
        <w:rPr>
          <w:rStyle w:val="None"/>
          <w:rFonts w:ascii="Helvetica" w:cs="Calibri" w:hAnsi="Helvetica" w:eastAsia="Calibri" w:hint="default"/>
          <w:color w:val="333333"/>
          <w:sz w:val="21"/>
          <w:szCs w:val="21"/>
          <w:u w:color="333333"/>
          <w:shd w:val="clear" w:color="auto" w:fill="ffffff"/>
          <w:rtl w:val="0"/>
          <w:lang w:val="en-US"/>
        </w:rPr>
        <w:t> </w:t>
      </w:r>
      <w:r>
        <w:rPr>
          <w:rStyle w:val="None"/>
          <w:rFonts w:ascii="Helvetica" w:cs="Calibri" w:hAnsi="Helvetica" w:eastAsia="Calibri"/>
          <w:i w:val="1"/>
          <w:iCs w:val="1"/>
          <w:color w:val="333333"/>
          <w:sz w:val="21"/>
          <w:szCs w:val="21"/>
          <w:u w:color="333333"/>
          <w:rtl w:val="0"/>
          <w:lang w:val="en-US"/>
        </w:rPr>
        <w:t>The Veterinary Journal,187</w:t>
      </w:r>
      <w:r>
        <w:rPr>
          <w:rStyle w:val="None"/>
          <w:rFonts w:ascii="Helvetica" w:cs="Calibri" w:hAnsi="Helvetica" w:eastAsia="Calibri"/>
          <w:color w:val="333333"/>
          <w:sz w:val="21"/>
          <w:szCs w:val="21"/>
          <w:u w:color="333333"/>
          <w:shd w:val="clear" w:color="auto" w:fill="ffffff"/>
          <w:rtl w:val="0"/>
        </w:rPr>
        <w:t>(1), 42-47. doi:10.1016/j.tvjl.2009.11.004</w:t>
      </w:r>
    </w:p>
    <w:p>
      <w:pPr>
        <w:pStyle w:val="Body"/>
        <w:bidi w:val="0"/>
        <w:ind w:left="0" w:right="0" w:firstLine="0"/>
        <w:jc w:val="left"/>
        <w:rPr>
          <w:rStyle w:val="None"/>
          <w:color w:val="333333"/>
          <w:sz w:val="21"/>
          <w:szCs w:val="21"/>
          <w:u w:color="333333"/>
          <w:shd w:val="clear" w:color="auto" w:fill="ffffff"/>
          <w:rtl w:val="0"/>
        </w:rPr>
      </w:pPr>
    </w:p>
    <w:p>
      <w:pPr>
        <w:pStyle w:val="Body"/>
        <w:bidi w:val="0"/>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Calibri" w:hAnsi="Helvetica" w:eastAsia="Calibri"/>
          <w:color w:val="333333"/>
          <w:sz w:val="21"/>
          <w:szCs w:val="21"/>
          <w:u w:color="333333"/>
          <w:shd w:val="clear" w:color="auto" w:fill="ffffff"/>
          <w:rtl w:val="0"/>
          <w:lang w:val="en-US"/>
        </w:rPr>
        <w:t>Summary:</w:t>
      </w:r>
    </w:p>
    <w:p>
      <w:pPr>
        <w:pStyle w:val="Body"/>
        <w:bidi w:val="0"/>
        <w:spacing w:line="480" w:lineRule="auto"/>
        <w:ind w:left="0" w:right="0" w:firstLine="0"/>
        <w:jc w:val="left"/>
        <w:rPr>
          <w:rStyle w:val="None"/>
          <w:color w:val="333333"/>
          <w:sz w:val="21"/>
          <w:szCs w:val="21"/>
          <w:u w:color="333333"/>
          <w:shd w:val="clear" w:color="auto" w:fill="ffffff"/>
          <w:rtl w:val="0"/>
        </w:rPr>
      </w:pP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Calibri" w:hAnsi="Helvetica" w:eastAsia="Calibri"/>
          <w:color w:val="333333"/>
          <w:sz w:val="21"/>
          <w:szCs w:val="21"/>
          <w:u w:color="333333"/>
          <w:shd w:val="clear" w:color="auto" w:fill="ffffff"/>
          <w:rtl w:val="0"/>
          <w:lang w:val="en-US"/>
        </w:rPr>
        <w:t xml:space="preserve">Acquired urinary sphincter mechanism incompetence describes a functional weakness of the urethral closing mechanism not caused by congenital or juvenile. This is a condition that is also called spay, physiological, primary and hormonal incontinence. Spaying female dogs before they are six months of age has been promoted as having an advantage. There is an increased risk of this condition with specific breeds. These breeds are old English sheep dogs, Doberman pinschers, weimaraners, Irish setters, Rottweilers and springer spaniels. The risk for smaller dogs is lower than medium and large breeds. Tail docking on these breeds also were shown as a risk factor. </w:t>
      </w:r>
    </w:p>
    <w:p>
      <w:pPr>
        <w:pStyle w:val="Body"/>
        <w:bidi w:val="0"/>
        <w:spacing w:line="480" w:lineRule="auto"/>
        <w:ind w:left="0" w:right="0" w:firstLine="0"/>
        <w:jc w:val="left"/>
        <w:rPr>
          <w:rStyle w:val="None"/>
          <w:color w:val="333333"/>
          <w:sz w:val="21"/>
          <w:szCs w:val="21"/>
          <w:u w:color="333333"/>
          <w:shd w:val="clear" w:color="auto" w:fill="ffffff"/>
          <w:rtl w:val="0"/>
        </w:rPr>
      </w:pP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Calibri" w:hAnsi="Helvetica" w:eastAsia="Calibri"/>
          <w:color w:val="333333"/>
          <w:sz w:val="21"/>
          <w:szCs w:val="21"/>
          <w:u w:color="333333"/>
          <w:shd w:val="clear" w:color="auto" w:fill="ffffff"/>
          <w:rtl w:val="0"/>
          <w:lang w:val="en-US"/>
        </w:rPr>
        <w:t>Assessment:</w:t>
      </w: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Helvetica" w:hAnsi="Helvetica" w:eastAsia="Helvetica"/>
          <w:color w:val="333333"/>
          <w:sz w:val="21"/>
          <w:szCs w:val="21"/>
          <w:u w:color="333333"/>
          <w:shd w:val="clear" w:color="auto" w:fill="ffffff"/>
          <w:rtl w:val="0"/>
          <w:lang w:val="en-US"/>
        </w:rPr>
        <w:tab/>
        <w:t xml:space="preserve">This is the largest study of risk factors for incontinence in the spayed dog. This study did not find that early sterilization was a risk factor for acquired urinary sphincter mechanism incompetence. Spaying before first estrus cycle reduces the occurrence of SMI. This study did not have an internal control group. This study needs to be interpreted cautiously. There was a large number of breeds in this study. It is not possible to effetely evaluate breed as a risk factor. </w:t>
      </w:r>
    </w:p>
    <w:p>
      <w:pPr>
        <w:pStyle w:val="Body"/>
        <w:bidi w:val="0"/>
        <w:spacing w:line="480" w:lineRule="auto"/>
        <w:ind w:left="0" w:right="0" w:firstLine="0"/>
        <w:jc w:val="left"/>
        <w:rPr>
          <w:rStyle w:val="None"/>
          <w:color w:val="333333"/>
          <w:sz w:val="21"/>
          <w:szCs w:val="21"/>
          <w:u w:color="333333"/>
          <w:shd w:val="clear" w:color="auto" w:fill="ffffff"/>
          <w:rtl w:val="0"/>
        </w:rPr>
      </w:pP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Calibri" w:hAnsi="Helvetica" w:eastAsia="Calibri"/>
          <w:color w:val="333333"/>
          <w:sz w:val="21"/>
          <w:szCs w:val="21"/>
          <w:u w:color="333333"/>
          <w:shd w:val="clear" w:color="auto" w:fill="ffffff"/>
          <w:rtl w:val="0"/>
          <w:lang w:val="en-US"/>
        </w:rPr>
        <w:t>Reflection:</w:t>
      </w: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Helvetica" w:hAnsi="Helvetica" w:eastAsia="Helvetica"/>
          <w:color w:val="333333"/>
          <w:sz w:val="21"/>
          <w:szCs w:val="21"/>
          <w:u w:color="333333"/>
          <w:shd w:val="clear" w:color="auto" w:fill="ffffff"/>
          <w:rtl w:val="0"/>
          <w:lang w:val="en-US"/>
        </w:rPr>
        <w:tab/>
        <w:t xml:space="preserve">This study I could not use as a source for mine. They studies the occurrence of SMI with breeds that routinely go through tail docking. Tail docking has been a risk factor for SMI. This study also did not have a control group. I would find this study to be unreliable. </w:t>
      </w:r>
    </w:p>
    <w:p>
      <w:pPr>
        <w:pStyle w:val="Body"/>
        <w:bidi w:val="0"/>
        <w:spacing w:line="480" w:lineRule="auto"/>
        <w:ind w:left="0" w:right="0" w:firstLine="0"/>
        <w:jc w:val="left"/>
        <w:rPr>
          <w:rStyle w:val="None"/>
          <w:color w:val="333333"/>
          <w:sz w:val="21"/>
          <w:szCs w:val="21"/>
          <w:u w:color="333333"/>
          <w:shd w:val="clear" w:color="auto" w:fill="ffffff"/>
          <w:rtl w:val="0"/>
        </w:rPr>
      </w:pP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Calibri" w:hAnsi="Helvetica" w:eastAsia="Calibri"/>
          <w:color w:val="333333"/>
          <w:sz w:val="21"/>
          <w:szCs w:val="21"/>
          <w:u w:color="333333"/>
          <w:shd w:val="clear" w:color="auto" w:fill="ffffff"/>
          <w:rtl w:val="0"/>
          <w:lang w:val="en-US"/>
        </w:rPr>
        <w:t>Content cited:</w:t>
      </w:r>
    </w:p>
    <w:p>
      <w:pPr>
        <w:pStyle w:val="Default"/>
        <w:numPr>
          <w:ilvl w:val="0"/>
          <w:numId w:val="19"/>
        </w:numPr>
        <w:spacing w:line="480" w:lineRule="auto"/>
        <w:jc w:val="left"/>
        <w:rPr>
          <w:rStyle w:val="None"/>
          <w:color w:val="333333"/>
          <w:sz w:val="21"/>
          <w:szCs w:val="21"/>
          <w:u w:color="333333"/>
          <w:shd w:val="clear" w:color="auto" w:fill="ffffff"/>
          <w:lang w:val="en-US"/>
        </w:rPr>
      </w:pPr>
      <w:r>
        <w:rPr>
          <w:rStyle w:val="None"/>
          <w:color w:val="333333"/>
          <w:sz w:val="21"/>
          <w:szCs w:val="21"/>
          <w:u w:color="333333"/>
          <w:shd w:val="clear" w:color="auto" w:fill="ffffff"/>
          <w:rtl w:val="0"/>
          <w:lang w:val="en-US"/>
        </w:rPr>
        <w:t>The term acquired urinary sphincter mechanism incompetence was proposed by Holt (1985) to describe a functional weakness of the urethral closing mechanism that is not congenital or juvenile.</w:t>
      </w:r>
    </w:p>
    <w:p>
      <w:pPr>
        <w:pStyle w:val="Default"/>
        <w:numPr>
          <w:ilvl w:val="0"/>
          <w:numId w:val="19"/>
        </w:numPr>
        <w:spacing w:line="480" w:lineRule="auto"/>
        <w:jc w:val="left"/>
        <w:rPr>
          <w:rStyle w:val="None"/>
          <w:color w:val="333333"/>
          <w:sz w:val="21"/>
          <w:szCs w:val="21"/>
          <w:u w:color="333333"/>
          <w:shd w:val="clear" w:color="auto" w:fill="ffffff"/>
          <w:lang w:val="en-US"/>
        </w:rPr>
      </w:pPr>
      <w:r>
        <w:rPr>
          <w:rStyle w:val="None"/>
          <w:color w:val="333333"/>
          <w:sz w:val="21"/>
          <w:szCs w:val="21"/>
          <w:u w:color="333333"/>
          <w:shd w:val="clear" w:color="auto" w:fill="ffffff"/>
          <w:rtl w:val="0"/>
          <w:lang w:val="en-US"/>
        </w:rPr>
        <w:t>In addition to spaying itself, a number of factors have been implicated in SMI, including the time of say, breed, body size, urethral length and bladder neck position, hormonal factors, obesity and tail docking.</w:t>
      </w:r>
    </w:p>
    <w:p>
      <w:pPr>
        <w:pStyle w:val="Default"/>
        <w:numPr>
          <w:ilvl w:val="0"/>
          <w:numId w:val="19"/>
        </w:numPr>
        <w:spacing w:line="480" w:lineRule="auto"/>
        <w:jc w:val="left"/>
        <w:rPr>
          <w:rStyle w:val="None"/>
          <w:color w:val="333333"/>
          <w:sz w:val="21"/>
          <w:szCs w:val="21"/>
          <w:u w:color="333333"/>
          <w:shd w:val="clear" w:color="auto" w:fill="ffffff"/>
          <w:lang w:val="en-US"/>
        </w:rPr>
      </w:pPr>
      <w:r>
        <w:rPr>
          <w:rStyle w:val="None"/>
          <w:color w:val="333333"/>
          <w:sz w:val="21"/>
          <w:szCs w:val="21"/>
          <w:u w:color="333333"/>
          <w:shd w:val="clear" w:color="auto" w:fill="ffffff"/>
          <w:rtl w:val="0"/>
          <w:lang w:val="en-US"/>
        </w:rPr>
        <w:t xml:space="preserve">Spaying a bitch before they reach 6 months of age has been said to have advantages that operation (1) is easier to preform and is less traumatic than later spaying (2)is mire likely to prevent unwanted litters and (3) is associated with a reduced risk of mammary tumors. </w:t>
      </w:r>
    </w:p>
    <w:p>
      <w:pPr>
        <w:pStyle w:val="Body"/>
        <w:bidi w:val="0"/>
        <w:ind w:left="360" w:right="0" w:firstLine="0"/>
        <w:jc w:val="left"/>
        <w:rPr>
          <w:rStyle w:val="None"/>
          <w:rFonts w:ascii="Times New Roman" w:cs="Times New Roman" w:hAnsi="Times New Roman" w:eastAsia="Times New Roman"/>
          <w:sz w:val="24"/>
          <w:szCs w:val="24"/>
          <w:u w:color="000000"/>
          <w:rtl w:val="0"/>
        </w:rPr>
      </w:pPr>
    </w:p>
    <w:p>
      <w:pPr>
        <w:pStyle w:val="Body"/>
        <w:bidi w:val="0"/>
        <w:ind w:left="360" w:right="0" w:firstLine="0"/>
        <w:jc w:val="left"/>
        <w:rPr>
          <w:rStyle w:val="None"/>
          <w:rFonts w:ascii="Times New Roman" w:cs="Times New Roman" w:hAnsi="Times New Roman" w:eastAsia="Times New Roman"/>
          <w:sz w:val="24"/>
          <w:szCs w:val="24"/>
          <w:u w:color="000000"/>
          <w:rtl w:val="0"/>
        </w:rPr>
      </w:pPr>
    </w:p>
    <w:p>
      <w:pPr>
        <w:pStyle w:val="Body"/>
        <w:bidi w:val="0"/>
        <w:ind w:left="360" w:right="0" w:firstLine="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rPr>
        <w:t xml:space="preserve">Smith, A. N. (2014). </w:t>
      </w:r>
      <w:r>
        <w:rPr>
          <w:rStyle w:val="None"/>
          <w:rFonts w:ascii="Times New Roman" w:cs="Calibri" w:hAnsi="Times New Roman" w:eastAsia="Calibri"/>
          <w:b w:val="1"/>
          <w:bCs w:val="1"/>
          <w:sz w:val="24"/>
          <w:szCs w:val="24"/>
          <w:u w:color="000000"/>
          <w:rtl w:val="0"/>
          <w:lang w:val="en-US"/>
        </w:rPr>
        <w:t>The Role of Neutering in Cancer Development.</w:t>
      </w:r>
      <w:r>
        <w:rPr>
          <w:rStyle w:val="None"/>
          <w:rFonts w:ascii="Times New Roman" w:cs="Calibri" w:hAnsi="Times New Roman" w:eastAsia="Calibri"/>
          <w:sz w:val="24"/>
          <w:szCs w:val="24"/>
          <w:u w:color="000000"/>
          <w:rtl w:val="0"/>
        </w:rPr>
        <w:t xml:space="preserve"> </w:t>
      </w:r>
      <w:r>
        <w:rPr>
          <w:rStyle w:val="None"/>
          <w:rFonts w:ascii="Times New Roman" w:cs="Calibri" w:hAnsi="Times New Roman" w:eastAsia="Calibri"/>
          <w:i w:val="1"/>
          <w:iCs w:val="1"/>
          <w:sz w:val="24"/>
          <w:szCs w:val="24"/>
          <w:u w:color="000000"/>
          <w:rtl w:val="0"/>
          <w:lang w:val="en-US"/>
        </w:rPr>
        <w:t>Veterinary Clinics of North America: Small Animal Practice,</w:t>
      </w:r>
      <w:r>
        <w:rPr>
          <w:rStyle w:val="None"/>
          <w:rFonts w:ascii="Times New Roman" w:cs="Calibri" w:hAnsi="Times New Roman" w:eastAsia="Calibri"/>
          <w:sz w:val="24"/>
          <w:szCs w:val="24"/>
          <w:u w:color="000000"/>
          <w:rtl w:val="0"/>
        </w:rPr>
        <w:t xml:space="preserve"> </w:t>
      </w:r>
      <w:r>
        <w:rPr>
          <w:rStyle w:val="None"/>
          <w:rFonts w:ascii="Times New Roman" w:cs="Calibri" w:hAnsi="Times New Roman" w:eastAsia="Calibri"/>
          <w:i w:val="1"/>
          <w:iCs w:val="1"/>
          <w:sz w:val="24"/>
          <w:szCs w:val="24"/>
          <w:u w:color="000000"/>
          <w:rtl w:val="0"/>
        </w:rPr>
        <w:t>44</w:t>
      </w:r>
      <w:r>
        <w:rPr>
          <w:rStyle w:val="None"/>
          <w:rFonts w:ascii="Times New Roman" w:cs="Calibri" w:hAnsi="Times New Roman" w:eastAsia="Calibri"/>
          <w:sz w:val="24"/>
          <w:szCs w:val="24"/>
          <w:u w:color="000000"/>
          <w:rtl w:val="0"/>
        </w:rPr>
        <w:t>(5), 965-975. doi:10.1016/j.cvsm.2014.06.003</w:t>
      </w:r>
    </w:p>
    <w:p>
      <w:pPr>
        <w:pStyle w:val="Body"/>
        <w:bidi w:val="0"/>
        <w:ind w:left="0" w:right="0" w:firstLine="0"/>
        <w:jc w:val="left"/>
        <w:rPr>
          <w:rStyle w:val="None"/>
          <w:rFonts w:ascii="Times New Roman" w:cs="Times New Roman" w:hAnsi="Times New Roman" w:eastAsia="Times New Roman"/>
          <w:sz w:val="24"/>
          <w:szCs w:val="24"/>
          <w:u w:color="000000"/>
          <w:rtl w:val="0"/>
        </w:rPr>
      </w:pPr>
    </w:p>
    <w:p>
      <w:pPr>
        <w:pStyle w:val="Body"/>
        <w:bidi w:val="0"/>
        <w:spacing w:line="480" w:lineRule="auto"/>
        <w:ind w:left="0" w:right="0" w:firstLine="0"/>
        <w:jc w:val="left"/>
        <w:rPr>
          <w:rStyle w:val="None"/>
          <w:color w:val="333333"/>
          <w:sz w:val="21"/>
          <w:szCs w:val="21"/>
          <w:u w:color="333333"/>
          <w:shd w:val="clear" w:color="auto" w:fill="ffffff"/>
          <w:rtl w:val="0"/>
        </w:rPr>
      </w:pP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Calibri" w:hAnsi="Helvetica" w:eastAsia="Calibri"/>
          <w:color w:val="333333"/>
          <w:sz w:val="21"/>
          <w:szCs w:val="21"/>
          <w:u w:color="333333"/>
          <w:shd w:val="clear" w:color="auto" w:fill="ffffff"/>
          <w:rtl w:val="0"/>
          <w:lang w:val="en-US"/>
        </w:rPr>
        <w:t>Summary:</w:t>
      </w: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Helvetica" w:hAnsi="Helvetica" w:eastAsia="Helvetica"/>
          <w:color w:val="333333"/>
          <w:sz w:val="21"/>
          <w:szCs w:val="21"/>
          <w:u w:color="333333"/>
          <w:shd w:val="clear" w:color="auto" w:fill="ffffff"/>
          <w:rtl w:val="0"/>
          <w:lang w:val="en-US"/>
        </w:rPr>
        <w:tab/>
        <w:t>Sex hormones do influence many types of tissues in the body. The hormone receptors are present in neoplasms in dogs and cats. These neoplasms are mammary tumors, meningioma, perianal gland tumors and more. There are a few studies that indicate tumor types may be increased in sterilized dogs and cats. There are different recommendation for owned animals rather than pets at a shelter or rescue setting. Veterinarians and pet owners should discuss risks prior to sterilization procedures.</w:t>
      </w: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Helvetica" w:hAnsi="Helvetica" w:eastAsia="Helvetica"/>
          <w:color w:val="333333"/>
          <w:sz w:val="21"/>
          <w:szCs w:val="21"/>
          <w:u w:color="333333"/>
          <w:shd w:val="clear" w:color="auto" w:fill="ffffff"/>
          <w:rtl w:val="0"/>
        </w:rPr>
        <w:br w:type="textWrapping"/>
      </w:r>
      <w:r>
        <w:rPr>
          <w:rStyle w:val="None"/>
          <w:rFonts w:ascii="Helvetica" w:cs="Calibri" w:hAnsi="Helvetica" w:eastAsia="Calibri"/>
          <w:color w:val="333333"/>
          <w:sz w:val="21"/>
          <w:szCs w:val="21"/>
          <w:u w:color="333333"/>
          <w:shd w:val="clear" w:color="auto" w:fill="ffffff"/>
          <w:rtl w:val="0"/>
          <w:lang w:val="en-US"/>
        </w:rPr>
        <w:t>Assessment:</w:t>
      </w: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Helvetica" w:hAnsi="Helvetica" w:eastAsia="Helvetica"/>
          <w:color w:val="333333"/>
          <w:sz w:val="21"/>
          <w:szCs w:val="21"/>
          <w:u w:color="333333"/>
          <w:shd w:val="clear" w:color="auto" w:fill="ffffff"/>
          <w:rtl w:val="0"/>
          <w:lang w:val="en-US"/>
        </w:rPr>
        <w:tab/>
        <w:t xml:space="preserve">Mammary tumors has always been the influence to spay their pets. It has been the most studied veterinary sex hormone tumor link. The most common cancer in unaltered females is the mammary tumor. Reproductive organ tumors are normally treated by removing the organ. However there are studies that show an increase in various prostatic carcinomas in neutered male dogs. There have been many studies that have investigated the influence of sex on appendicular osteosarcoma incidence seemed to indicate an increased risk in male dogs. There are some breeds that have an increased risk for female patients. It has been found that females spayed after 1 year old had a risk of hemangiosarcoma four times greater than of an intact or spayed early. There was no difference in the males. Intact female dogs were half as likely to devlop lymphoma than males. Transitional cell carcinoma of the bladder has a high risk in females than males. Neutering increases risk up to three times in both sexes. Transitional cell carcinoma of the prostate is also more likely in neutered males. There was no consistent gender predilection that was reported for mast cell tumors in dogs. It is not clear if sex hormones influence mast cell tumors. </w:t>
      </w: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Calibri" w:hAnsi="Helvetica" w:eastAsia="Calibri"/>
          <w:color w:val="333333"/>
          <w:sz w:val="21"/>
          <w:szCs w:val="21"/>
          <w:u w:color="333333"/>
          <w:shd w:val="clear" w:color="auto" w:fill="ffffff"/>
          <w:rtl w:val="0"/>
          <w:lang w:val="en-US"/>
        </w:rPr>
        <w:t>Reflection:</w:t>
      </w: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Helvetica" w:hAnsi="Helvetica" w:eastAsia="Helvetica"/>
          <w:color w:val="333333"/>
          <w:sz w:val="21"/>
          <w:szCs w:val="21"/>
          <w:u w:color="333333"/>
          <w:shd w:val="clear" w:color="auto" w:fill="ffffff"/>
          <w:rtl w:val="0"/>
          <w:lang w:val="en-US"/>
        </w:rPr>
        <w:tab/>
        <w:t>This study is useful in my study. Pet parents are very concerned with the long term effects of sterilization. They want to be informed if there is a higher risk of certain cancers due to having their pet sterilized. This study also gives risks according to the age the pet has been altered.</w:t>
      </w:r>
    </w:p>
    <w:p>
      <w:pPr>
        <w:pStyle w:val="Body"/>
        <w:bidi w:val="0"/>
        <w:spacing w:line="480" w:lineRule="auto"/>
        <w:ind w:left="0" w:right="0" w:firstLine="0"/>
        <w:jc w:val="left"/>
        <w:rPr>
          <w:rStyle w:val="None"/>
          <w:color w:val="333333"/>
          <w:sz w:val="21"/>
          <w:szCs w:val="21"/>
          <w:u w:color="333333"/>
          <w:shd w:val="clear" w:color="auto" w:fill="ffffff"/>
          <w:rtl w:val="0"/>
        </w:rPr>
      </w:pP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Calibri" w:hAnsi="Helvetica" w:eastAsia="Calibri"/>
          <w:color w:val="333333"/>
          <w:sz w:val="21"/>
          <w:szCs w:val="21"/>
          <w:u w:color="333333"/>
          <w:shd w:val="clear" w:color="auto" w:fill="ffffff"/>
          <w:rtl w:val="0"/>
          <w:lang w:val="en-US"/>
        </w:rPr>
        <w:t>Content cited:</w:t>
      </w:r>
    </w:p>
    <w:p>
      <w:pPr>
        <w:pStyle w:val="Default"/>
        <w:numPr>
          <w:ilvl w:val="0"/>
          <w:numId w:val="21"/>
        </w:numPr>
        <w:spacing w:line="480" w:lineRule="auto"/>
        <w:jc w:val="left"/>
        <w:rPr>
          <w:rStyle w:val="None"/>
          <w:color w:val="333333"/>
          <w:sz w:val="21"/>
          <w:szCs w:val="21"/>
          <w:u w:color="333333"/>
          <w:shd w:val="clear" w:color="auto" w:fill="ffffff"/>
          <w:lang w:val="en-US"/>
        </w:rPr>
      </w:pPr>
      <w:r>
        <w:rPr>
          <w:rStyle w:val="None"/>
          <w:color w:val="333333"/>
          <w:sz w:val="21"/>
          <w:szCs w:val="21"/>
          <w:u w:color="333333"/>
          <w:shd w:val="clear" w:color="auto" w:fill="ffffff"/>
          <w:rtl w:val="0"/>
          <w:lang w:val="en-US"/>
        </w:rPr>
        <w:t xml:space="preserve">Sex hormones normally influence ,any tissues in the body and hormone receptors are present in some canine and feline neoplasms: mammary tumors, meningioma, perianal gland tumors, and likely others. </w:t>
      </w:r>
    </w:p>
    <w:p>
      <w:pPr>
        <w:pStyle w:val="Default"/>
        <w:numPr>
          <w:ilvl w:val="0"/>
          <w:numId w:val="21"/>
        </w:numPr>
        <w:spacing w:line="480" w:lineRule="auto"/>
        <w:jc w:val="left"/>
        <w:rPr>
          <w:rStyle w:val="None"/>
          <w:color w:val="333333"/>
          <w:sz w:val="21"/>
          <w:szCs w:val="21"/>
          <w:u w:color="333333"/>
          <w:shd w:val="clear" w:color="auto" w:fill="ffffff"/>
          <w:lang w:val="en-US"/>
        </w:rPr>
      </w:pPr>
      <w:r>
        <w:rPr>
          <w:rStyle w:val="None"/>
          <w:color w:val="333333"/>
          <w:sz w:val="21"/>
          <w:szCs w:val="21"/>
          <w:u w:color="333333"/>
          <w:shd w:val="clear" w:color="auto" w:fill="ffffff"/>
          <w:rtl w:val="0"/>
          <w:lang w:val="en-US"/>
        </w:rPr>
        <w:t xml:space="preserve">Historically, the influence of spaying on mammary tumor development has been the most well studied veterinary sex hormone-tumor link. </w:t>
      </w:r>
    </w:p>
    <w:p>
      <w:pPr>
        <w:pStyle w:val="Default"/>
        <w:numPr>
          <w:ilvl w:val="0"/>
          <w:numId w:val="21"/>
        </w:numPr>
        <w:spacing w:line="480" w:lineRule="auto"/>
        <w:jc w:val="left"/>
        <w:rPr>
          <w:rStyle w:val="None"/>
          <w:color w:val="333333"/>
          <w:sz w:val="21"/>
          <w:szCs w:val="21"/>
          <w:u w:color="333333"/>
          <w:shd w:val="clear" w:color="auto" w:fill="ffffff"/>
          <w:lang w:val="en-US"/>
        </w:rPr>
      </w:pPr>
      <w:r>
        <w:rPr>
          <w:rStyle w:val="None"/>
          <w:color w:val="333333"/>
          <w:sz w:val="21"/>
          <w:szCs w:val="21"/>
          <w:u w:color="333333"/>
          <w:shd w:val="clear" w:color="auto" w:fill="ffffff"/>
          <w:rtl w:val="0"/>
          <w:lang w:val="en-US"/>
        </w:rPr>
        <w:t xml:space="preserve">In cats, there are fewer data available regarding hormone associated cancer development. </w:t>
      </w:r>
    </w:p>
    <w:p>
      <w:pPr>
        <w:pStyle w:val="Default"/>
        <w:numPr>
          <w:ilvl w:val="0"/>
          <w:numId w:val="21"/>
        </w:numPr>
        <w:spacing w:line="480" w:lineRule="auto"/>
        <w:jc w:val="left"/>
        <w:rPr>
          <w:rStyle w:val="None"/>
          <w:color w:val="333333"/>
          <w:sz w:val="21"/>
          <w:szCs w:val="21"/>
          <w:u w:color="333333"/>
          <w:shd w:val="clear" w:color="auto" w:fill="ffffff"/>
          <w:lang w:val="en-US"/>
        </w:rPr>
      </w:pPr>
      <w:r>
        <w:rPr>
          <w:rStyle w:val="None"/>
          <w:color w:val="333333"/>
          <w:sz w:val="21"/>
          <w:szCs w:val="21"/>
          <w:u w:color="333333"/>
          <w:shd w:val="clear" w:color="auto" w:fill="ffffff"/>
          <w:rtl w:val="0"/>
          <w:lang w:val="en-US"/>
        </w:rPr>
        <w:t xml:space="preserve">Several large studies have been performed evaluating the impact of gonadectomy on overall lifespan and cause of death in dogs. </w:t>
      </w:r>
    </w:p>
    <w:p>
      <w:pPr>
        <w:pStyle w:val="Default"/>
        <w:numPr>
          <w:ilvl w:val="0"/>
          <w:numId w:val="21"/>
        </w:numPr>
        <w:spacing w:line="480" w:lineRule="auto"/>
        <w:jc w:val="left"/>
        <w:rPr>
          <w:rStyle w:val="None"/>
          <w:color w:val="333333"/>
          <w:sz w:val="21"/>
          <w:szCs w:val="21"/>
          <w:u w:color="333333"/>
          <w:shd w:val="clear" w:color="auto" w:fill="ffffff"/>
          <w:lang w:val="en-US"/>
        </w:rPr>
      </w:pPr>
      <w:r>
        <w:rPr>
          <w:rStyle w:val="None"/>
          <w:color w:val="333333"/>
          <w:sz w:val="21"/>
          <w:szCs w:val="21"/>
          <w:u w:color="333333"/>
          <w:shd w:val="clear" w:color="auto" w:fill="ffffff"/>
          <w:rtl w:val="0"/>
          <w:lang w:val="en-US"/>
        </w:rPr>
        <w:t xml:space="preserve">In American dogs, one investigator found that in more than 40,000 subjects, an average of 7.9 versus 9.4 year lifespan was found in intact versus gonadectomized dogs. </w:t>
      </w:r>
    </w:p>
    <w:p>
      <w:pPr>
        <w:pStyle w:val="Body"/>
        <w:bidi w:val="0"/>
        <w:spacing w:line="480" w:lineRule="auto"/>
        <w:ind w:left="0" w:right="0" w:firstLine="0"/>
        <w:jc w:val="left"/>
        <w:rPr>
          <w:rStyle w:val="None"/>
          <w:color w:val="333333"/>
          <w:sz w:val="21"/>
          <w:szCs w:val="21"/>
          <w:u w:color="333333"/>
          <w:shd w:val="clear" w:color="auto" w:fill="ffffff"/>
          <w:rtl w:val="0"/>
        </w:rPr>
      </w:pPr>
    </w:p>
    <w:p>
      <w:pPr>
        <w:pStyle w:val="Body"/>
        <w:bidi w:val="0"/>
        <w:spacing w:line="480" w:lineRule="auto"/>
        <w:ind w:left="0" w:right="0" w:firstLine="0"/>
        <w:jc w:val="left"/>
        <w:rPr>
          <w:rStyle w:val="None"/>
          <w:color w:val="333333"/>
          <w:sz w:val="21"/>
          <w:szCs w:val="21"/>
          <w:u w:color="333333"/>
          <w:shd w:val="clear" w:color="auto" w:fill="ffffff"/>
          <w:rtl w:val="0"/>
        </w:rPr>
      </w:pPr>
    </w:p>
    <w:p>
      <w:pPr>
        <w:pStyle w:val="Body"/>
        <w:bidi w:val="0"/>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en-US"/>
        </w:rPr>
        <w:t xml:space="preserve">Thrusfield, M. (2011). </w:t>
      </w:r>
      <w:r>
        <w:rPr>
          <w:rStyle w:val="None"/>
          <w:rFonts w:ascii="Times New Roman" w:cs="Calibri" w:hAnsi="Times New Roman" w:eastAsia="Calibri"/>
          <w:b w:val="1"/>
          <w:bCs w:val="1"/>
          <w:sz w:val="24"/>
          <w:szCs w:val="24"/>
          <w:u w:color="000000"/>
          <w:rtl w:val="0"/>
          <w:lang w:val="en-US"/>
        </w:rPr>
        <w:t>The dilemma of when to neuter</w:t>
      </w:r>
      <w:r>
        <w:rPr>
          <w:rStyle w:val="None"/>
          <w:rFonts w:ascii="Times New Roman" w:cs="Calibri" w:hAnsi="Times New Roman" w:eastAsia="Calibri"/>
          <w:sz w:val="24"/>
          <w:szCs w:val="24"/>
          <w:u w:color="000000"/>
          <w:rtl w:val="0"/>
        </w:rPr>
        <w:t xml:space="preserve">. </w:t>
      </w:r>
      <w:r>
        <w:rPr>
          <w:rStyle w:val="None"/>
          <w:rFonts w:ascii="Times New Roman" w:cs="Calibri" w:hAnsi="Times New Roman" w:eastAsia="Calibri"/>
          <w:i w:val="1"/>
          <w:iCs w:val="1"/>
          <w:sz w:val="24"/>
          <w:szCs w:val="24"/>
          <w:u w:color="000000"/>
          <w:rtl w:val="0"/>
          <w:lang w:val="en-US"/>
        </w:rPr>
        <w:t>The Veterinary Journal,</w:t>
      </w:r>
      <w:r>
        <w:rPr>
          <w:rStyle w:val="None"/>
          <w:rFonts w:ascii="Times New Roman" w:cs="Calibri" w:hAnsi="Times New Roman" w:eastAsia="Calibri"/>
          <w:sz w:val="24"/>
          <w:szCs w:val="24"/>
          <w:u w:color="000000"/>
          <w:rtl w:val="0"/>
        </w:rPr>
        <w:t xml:space="preserve"> </w:t>
      </w:r>
      <w:r>
        <w:rPr>
          <w:rStyle w:val="None"/>
          <w:rFonts w:ascii="Times New Roman" w:cs="Calibri" w:hAnsi="Times New Roman" w:eastAsia="Calibri"/>
          <w:i w:val="1"/>
          <w:iCs w:val="1"/>
          <w:sz w:val="24"/>
          <w:szCs w:val="24"/>
          <w:u w:color="000000"/>
          <w:rtl w:val="0"/>
        </w:rPr>
        <w:t>187</w:t>
      </w:r>
      <w:r>
        <w:rPr>
          <w:rStyle w:val="None"/>
          <w:rFonts w:ascii="Times New Roman" w:cs="Calibri" w:hAnsi="Times New Roman" w:eastAsia="Calibri"/>
          <w:sz w:val="24"/>
          <w:szCs w:val="24"/>
          <w:u w:color="000000"/>
          <w:rtl w:val="0"/>
        </w:rPr>
        <w:t>(1), 12-13. doi:10.1016/j.tvjl.2010.01.019</w:t>
      </w:r>
    </w:p>
    <w:p>
      <w:pPr>
        <w:pStyle w:val="Body"/>
        <w:bidi w:val="0"/>
        <w:spacing w:line="480" w:lineRule="auto"/>
        <w:ind w:left="0" w:right="0" w:firstLine="0"/>
        <w:jc w:val="left"/>
        <w:rPr>
          <w:rStyle w:val="None"/>
          <w:color w:val="333333"/>
          <w:sz w:val="21"/>
          <w:szCs w:val="21"/>
          <w:u w:color="333333"/>
          <w:shd w:val="clear" w:color="auto" w:fill="ffffff"/>
          <w:rtl w:val="0"/>
        </w:rPr>
      </w:pP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Calibri" w:hAnsi="Helvetica" w:eastAsia="Calibri"/>
          <w:color w:val="333333"/>
          <w:sz w:val="21"/>
          <w:szCs w:val="21"/>
          <w:u w:color="333333"/>
          <w:shd w:val="clear" w:color="auto" w:fill="ffffff"/>
          <w:rtl w:val="0"/>
          <w:lang w:val="en-US"/>
        </w:rPr>
        <w:t>Summary:</w:t>
      </w: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Helvetica" w:hAnsi="Helvetica" w:eastAsia="Helvetica"/>
          <w:color w:val="333333"/>
          <w:sz w:val="21"/>
          <w:szCs w:val="21"/>
          <w:u w:color="333333"/>
          <w:shd w:val="clear" w:color="auto" w:fill="ffffff"/>
          <w:rtl w:val="0"/>
          <w:lang w:val="en-US"/>
        </w:rPr>
        <w:tab/>
        <w:t xml:space="preserve">Spaying of female dogs has been a common practice all over the world as a form of dog population control. There have been additional benefits reported. These include decreased risk of mammary cancer and pyometra. There are also disadvantages reported . There is an increased risk of cystitis, aggression and urinary sphincter mechanism incompetence. There is an important factor of when to spay the dog. It can be done as early as before the dog is seven weeks old. </w:t>
      </w: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Calibri" w:hAnsi="Helvetica" w:eastAsia="Calibri"/>
          <w:color w:val="333333"/>
          <w:sz w:val="21"/>
          <w:szCs w:val="21"/>
          <w:u w:color="333333"/>
          <w:shd w:val="clear" w:color="auto" w:fill="ffffff"/>
          <w:rtl w:val="0"/>
          <w:lang w:val="en-US"/>
        </w:rPr>
        <w:t>Assessment:</w:t>
      </w: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Helvetica" w:hAnsi="Helvetica" w:eastAsia="Helvetica"/>
          <w:color w:val="333333"/>
          <w:sz w:val="21"/>
          <w:szCs w:val="21"/>
          <w:u w:color="333333"/>
          <w:shd w:val="clear" w:color="auto" w:fill="ffffff"/>
          <w:rtl w:val="0"/>
          <w:lang w:val="en-US"/>
        </w:rPr>
        <w:tab/>
        <w:t xml:space="preserve">There are advantages of early sterilization but there are also advantages. Most people hear about the advantage but not the risks. There is a moderate risk of cystitis in early to late sterilized female dogs. There was a similar risk of urinary incontinence in females spayed early. </w:t>
      </w:r>
    </w:p>
    <w:p>
      <w:pPr>
        <w:pStyle w:val="Body"/>
        <w:bidi w:val="0"/>
        <w:spacing w:line="480" w:lineRule="auto"/>
        <w:ind w:left="0" w:right="0" w:firstLine="0"/>
        <w:jc w:val="left"/>
        <w:rPr>
          <w:rStyle w:val="None"/>
          <w:color w:val="333333"/>
          <w:sz w:val="21"/>
          <w:szCs w:val="21"/>
          <w:u w:color="333333"/>
          <w:shd w:val="clear" w:color="auto" w:fill="ffffff"/>
          <w:rtl w:val="0"/>
        </w:rPr>
      </w:pP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Calibri" w:hAnsi="Helvetica" w:eastAsia="Calibri"/>
          <w:color w:val="333333"/>
          <w:sz w:val="21"/>
          <w:szCs w:val="21"/>
          <w:u w:color="333333"/>
          <w:shd w:val="clear" w:color="auto" w:fill="ffffff"/>
          <w:rtl w:val="0"/>
          <w:lang w:val="en-US"/>
        </w:rPr>
        <w:t>Reflection:</w:t>
      </w: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Calibri" w:hAnsi="Helvetica" w:eastAsia="Calibri"/>
          <w:color w:val="333333"/>
          <w:sz w:val="21"/>
          <w:szCs w:val="21"/>
          <w:u w:color="333333"/>
          <w:shd w:val="clear" w:color="auto" w:fill="ffffff"/>
          <w:rtl w:val="0"/>
          <w:lang w:val="en-US"/>
        </w:rPr>
        <w:t xml:space="preserve">This article can be useful in my study. It shows a risk of urinary incontinence in spayed female dogs. Not being able to control urine is a very important issue that pet owners do worry about. This article does site some studies that investigated these issues. </w:t>
      </w:r>
    </w:p>
    <w:p>
      <w:pPr>
        <w:pStyle w:val="Body"/>
        <w:bidi w:val="0"/>
        <w:spacing w:line="480" w:lineRule="auto"/>
        <w:ind w:left="0" w:right="0" w:firstLine="0"/>
        <w:jc w:val="left"/>
        <w:rPr>
          <w:rStyle w:val="None"/>
          <w:color w:val="333333"/>
          <w:sz w:val="21"/>
          <w:szCs w:val="21"/>
          <w:u w:color="333333"/>
          <w:shd w:val="clear" w:color="auto" w:fill="ffffff"/>
          <w:rtl w:val="0"/>
        </w:rPr>
      </w:pP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Calibri" w:hAnsi="Helvetica" w:eastAsia="Calibri"/>
          <w:color w:val="333333"/>
          <w:sz w:val="21"/>
          <w:szCs w:val="21"/>
          <w:u w:color="333333"/>
          <w:shd w:val="clear" w:color="auto" w:fill="ffffff"/>
          <w:rtl w:val="0"/>
          <w:lang w:val="en-US"/>
        </w:rPr>
        <w:t>Content cited:</w:t>
      </w:r>
    </w:p>
    <w:p>
      <w:pPr>
        <w:pStyle w:val="Default"/>
        <w:numPr>
          <w:ilvl w:val="0"/>
          <w:numId w:val="23"/>
        </w:numPr>
        <w:spacing w:line="480" w:lineRule="auto"/>
        <w:jc w:val="left"/>
        <w:rPr>
          <w:rStyle w:val="None"/>
          <w:color w:val="333333"/>
          <w:sz w:val="21"/>
          <w:szCs w:val="21"/>
          <w:u w:color="333333"/>
          <w:shd w:val="clear" w:color="auto" w:fill="ffffff"/>
          <w:lang w:val="en-US"/>
        </w:rPr>
      </w:pPr>
      <w:r>
        <w:rPr>
          <w:rStyle w:val="None"/>
          <w:color w:val="333333"/>
          <w:sz w:val="21"/>
          <w:szCs w:val="21"/>
          <w:u w:color="333333"/>
          <w:shd w:val="clear" w:color="auto" w:fill="ffffff"/>
          <w:rtl w:val="0"/>
          <w:lang w:val="en-US"/>
        </w:rPr>
        <w:t xml:space="preserve">The neutering of female dogs (spaying) is a common practice in many countries as a means of canine population control. </w:t>
      </w:r>
    </w:p>
    <w:p>
      <w:pPr>
        <w:pStyle w:val="Default"/>
        <w:numPr>
          <w:ilvl w:val="0"/>
          <w:numId w:val="23"/>
        </w:numPr>
        <w:spacing w:line="480" w:lineRule="auto"/>
        <w:jc w:val="left"/>
        <w:rPr>
          <w:rStyle w:val="None"/>
          <w:color w:val="333333"/>
          <w:sz w:val="21"/>
          <w:szCs w:val="21"/>
          <w:u w:color="333333"/>
          <w:shd w:val="clear" w:color="auto" w:fill="ffffff"/>
          <w:lang w:val="en-US"/>
        </w:rPr>
      </w:pPr>
      <w:r>
        <w:rPr>
          <w:rStyle w:val="None"/>
          <w:color w:val="333333"/>
          <w:sz w:val="21"/>
          <w:szCs w:val="21"/>
          <w:u w:color="333333"/>
          <w:shd w:val="clear" w:color="auto" w:fill="ffffff"/>
          <w:rtl w:val="0"/>
          <w:lang w:val="en-US"/>
        </w:rPr>
        <w:t xml:space="preserve">If neutering is practiced, there is a choice over when the procedure is undertaken. </w:t>
      </w:r>
    </w:p>
    <w:p>
      <w:pPr>
        <w:pStyle w:val="Default"/>
        <w:numPr>
          <w:ilvl w:val="0"/>
          <w:numId w:val="23"/>
        </w:numPr>
        <w:spacing w:line="480" w:lineRule="auto"/>
        <w:jc w:val="left"/>
        <w:rPr>
          <w:rStyle w:val="None"/>
          <w:color w:val="333333"/>
          <w:sz w:val="21"/>
          <w:szCs w:val="21"/>
          <w:u w:color="333333"/>
          <w:shd w:val="clear" w:color="auto" w:fill="ffffff"/>
          <w:lang w:val="en-US"/>
        </w:rPr>
      </w:pPr>
      <w:r>
        <w:rPr>
          <w:rStyle w:val="None"/>
          <w:color w:val="333333"/>
          <w:sz w:val="21"/>
          <w:szCs w:val="21"/>
          <w:u w:color="333333"/>
          <w:shd w:val="clear" w:color="auto" w:fill="ffffff"/>
          <w:rtl w:val="0"/>
          <w:lang w:val="en-US"/>
        </w:rPr>
        <w:t>However, early neutering is not without its disadvantages.</w:t>
      </w:r>
    </w:p>
    <w:p>
      <w:pPr>
        <w:pStyle w:val="Default"/>
        <w:numPr>
          <w:ilvl w:val="0"/>
          <w:numId w:val="23"/>
        </w:numPr>
        <w:spacing w:line="480" w:lineRule="auto"/>
        <w:jc w:val="left"/>
        <w:rPr>
          <w:rStyle w:val="None"/>
          <w:color w:val="333333"/>
          <w:sz w:val="21"/>
          <w:szCs w:val="21"/>
          <w:u w:color="333333"/>
          <w:shd w:val="clear" w:color="auto" w:fill="ffffff"/>
          <w:lang w:val="en-US"/>
        </w:rPr>
      </w:pPr>
      <w:r>
        <w:rPr>
          <w:rStyle w:val="None"/>
          <w:color w:val="333333"/>
          <w:sz w:val="21"/>
          <w:szCs w:val="21"/>
          <w:u w:color="333333"/>
          <w:shd w:val="clear" w:color="auto" w:fill="ffffff"/>
          <w:rtl w:val="0"/>
          <w:lang w:val="en-US"/>
        </w:rPr>
        <w:t xml:space="preserve">Evidence for a relationship between early neutering and incontinence was less convincing than in other studies, with only demonstrated at the 14/3% level in relation to bitches spayed before six months of age, and 14.6% in relation to bitches spayed before the first estrus, although this may be partly explained by the relatively small sample size. </w:t>
      </w:r>
    </w:p>
    <w:p>
      <w:pPr>
        <w:pStyle w:val="Default"/>
        <w:numPr>
          <w:ilvl w:val="0"/>
          <w:numId w:val="23"/>
        </w:numPr>
        <w:spacing w:line="480" w:lineRule="auto"/>
        <w:jc w:val="left"/>
        <w:rPr>
          <w:rStyle w:val="None"/>
          <w:color w:val="333333"/>
          <w:sz w:val="21"/>
          <w:szCs w:val="21"/>
          <w:u w:color="333333"/>
          <w:shd w:val="clear" w:color="auto" w:fill="ffffff"/>
          <w:lang w:val="en-US"/>
        </w:rPr>
      </w:pPr>
      <w:r>
        <w:rPr>
          <w:rStyle w:val="None"/>
          <w:color w:val="333333"/>
          <w:sz w:val="21"/>
          <w:szCs w:val="21"/>
          <w:u w:color="333333"/>
          <w:shd w:val="clear" w:color="auto" w:fill="ffffff"/>
          <w:rtl w:val="0"/>
          <w:lang w:val="en-US"/>
        </w:rPr>
        <w:t xml:space="preserve">A stronger relationship was found between tail docking and incontinence. </w:t>
      </w:r>
    </w:p>
    <w:p>
      <w:pPr>
        <w:pStyle w:val="Body"/>
        <w:bidi w:val="0"/>
        <w:spacing w:line="480" w:lineRule="auto"/>
        <w:ind w:left="0" w:right="0" w:firstLine="0"/>
        <w:jc w:val="left"/>
        <w:rPr>
          <w:rStyle w:val="None"/>
          <w:color w:val="333333"/>
          <w:sz w:val="21"/>
          <w:szCs w:val="21"/>
          <w:u w:color="333333"/>
          <w:shd w:val="clear" w:color="auto" w:fill="ffffff"/>
          <w:rtl w:val="0"/>
        </w:rPr>
      </w:pPr>
    </w:p>
    <w:p>
      <w:pPr>
        <w:pStyle w:val="Body"/>
        <w:bidi w:val="0"/>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en-US"/>
        </w:rPr>
        <w:t xml:space="preserve">Gunther, I., Finkler, H., &amp; Terkel, J. (2011). </w:t>
      </w:r>
      <w:r>
        <w:rPr>
          <w:rStyle w:val="None"/>
          <w:rFonts w:ascii="Times New Roman" w:cs="Calibri" w:hAnsi="Times New Roman" w:eastAsia="Calibri"/>
          <w:b w:val="1"/>
          <w:bCs w:val="1"/>
          <w:sz w:val="24"/>
          <w:szCs w:val="24"/>
          <w:u w:color="000000"/>
          <w:rtl w:val="0"/>
          <w:lang w:val="en-US"/>
        </w:rPr>
        <w:t>Demographic differences between urban feeding groups of neutered and sexually intact free-roaming cats following a trap-neuter-return procedure.</w:t>
      </w:r>
      <w:r>
        <w:rPr>
          <w:rStyle w:val="None"/>
          <w:rFonts w:ascii="Times New Roman" w:cs="Calibri" w:hAnsi="Times New Roman" w:eastAsia="Calibri"/>
          <w:sz w:val="24"/>
          <w:szCs w:val="24"/>
          <w:u w:color="000000"/>
          <w:rtl w:val="0"/>
        </w:rPr>
        <w:t xml:space="preserve"> </w:t>
      </w:r>
      <w:r>
        <w:rPr>
          <w:rStyle w:val="None"/>
          <w:rFonts w:ascii="Times New Roman" w:cs="Calibri" w:hAnsi="Times New Roman" w:eastAsia="Calibri"/>
          <w:i w:val="1"/>
          <w:iCs w:val="1"/>
          <w:sz w:val="24"/>
          <w:szCs w:val="24"/>
          <w:u w:color="000000"/>
          <w:rtl w:val="0"/>
          <w:lang w:val="en-US"/>
        </w:rPr>
        <w:t>Journal of the American Veterinary Medical Association,</w:t>
      </w:r>
      <w:r>
        <w:rPr>
          <w:rStyle w:val="None"/>
          <w:rFonts w:ascii="Times New Roman" w:cs="Calibri" w:hAnsi="Times New Roman" w:eastAsia="Calibri"/>
          <w:sz w:val="24"/>
          <w:szCs w:val="24"/>
          <w:u w:color="000000"/>
          <w:rtl w:val="0"/>
        </w:rPr>
        <w:t xml:space="preserve"> </w:t>
      </w:r>
      <w:r>
        <w:rPr>
          <w:rStyle w:val="None"/>
          <w:rFonts w:ascii="Times New Roman" w:cs="Calibri" w:hAnsi="Times New Roman" w:eastAsia="Calibri"/>
          <w:i w:val="1"/>
          <w:iCs w:val="1"/>
          <w:sz w:val="24"/>
          <w:szCs w:val="24"/>
          <w:u w:color="000000"/>
          <w:rtl w:val="0"/>
        </w:rPr>
        <w:t>238</w:t>
      </w:r>
      <w:r>
        <w:rPr>
          <w:rStyle w:val="None"/>
          <w:rFonts w:ascii="Times New Roman" w:cs="Calibri" w:hAnsi="Times New Roman" w:eastAsia="Calibri"/>
          <w:sz w:val="24"/>
          <w:szCs w:val="24"/>
          <w:u w:color="000000"/>
          <w:rtl w:val="0"/>
        </w:rPr>
        <w:t>(9), 1134-1140. doi:10.2460/javma.238.9.1134</w:t>
      </w:r>
    </w:p>
    <w:p>
      <w:pPr>
        <w:pStyle w:val="Body"/>
        <w:bidi w:val="0"/>
        <w:spacing w:line="480" w:lineRule="auto"/>
        <w:ind w:left="0" w:right="0" w:firstLine="0"/>
        <w:jc w:val="left"/>
        <w:rPr>
          <w:rStyle w:val="None"/>
          <w:color w:val="333333"/>
          <w:sz w:val="21"/>
          <w:szCs w:val="21"/>
          <w:u w:color="333333"/>
          <w:shd w:val="clear" w:color="auto" w:fill="ffffff"/>
          <w:rtl w:val="0"/>
        </w:rPr>
      </w:pP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Calibri" w:hAnsi="Helvetica" w:eastAsia="Calibri"/>
          <w:color w:val="333333"/>
          <w:sz w:val="21"/>
          <w:szCs w:val="21"/>
          <w:u w:color="333333"/>
          <w:shd w:val="clear" w:color="auto" w:fill="ffffff"/>
          <w:rtl w:val="0"/>
          <w:lang w:val="en-US"/>
        </w:rPr>
        <w:t>Summary:</w:t>
      </w: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Helvetica" w:hAnsi="Helvetica" w:eastAsia="Helvetica"/>
          <w:color w:val="333333"/>
          <w:sz w:val="21"/>
          <w:szCs w:val="21"/>
          <w:u w:color="333333"/>
          <w:shd w:val="clear" w:color="auto" w:fill="ffffff"/>
          <w:rtl w:val="0"/>
          <w:lang w:val="en-US"/>
        </w:rPr>
        <w:tab/>
        <w:t xml:space="preserve">This study aimed to examine different demographic differences in a one year period between urban feeding groups of neutered and un neutered free roaming cats after a trap/sterilize/ return operation. This was with 184 free roaming cats and 76 kittens living in four feeding groups in an urban region of Israel. </w:t>
      </w:r>
    </w:p>
    <w:p>
      <w:pPr>
        <w:pStyle w:val="Body"/>
        <w:bidi w:val="0"/>
        <w:spacing w:line="480" w:lineRule="auto"/>
        <w:ind w:left="0" w:right="0" w:firstLine="0"/>
        <w:jc w:val="left"/>
        <w:rPr>
          <w:rStyle w:val="None"/>
          <w:color w:val="333333"/>
          <w:sz w:val="21"/>
          <w:szCs w:val="21"/>
          <w:u w:color="333333"/>
          <w:shd w:val="clear" w:color="auto" w:fill="ffffff"/>
          <w:rtl w:val="0"/>
        </w:rPr>
      </w:pP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Calibri" w:hAnsi="Helvetica" w:eastAsia="Calibri"/>
          <w:color w:val="333333"/>
          <w:sz w:val="21"/>
          <w:szCs w:val="21"/>
          <w:u w:color="333333"/>
          <w:shd w:val="clear" w:color="auto" w:fill="ffffff"/>
          <w:rtl w:val="0"/>
          <w:lang w:val="en-US"/>
        </w:rPr>
        <w:t>Assessment:</w:t>
      </w: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Helvetica" w:hAnsi="Helvetica" w:eastAsia="Helvetica"/>
          <w:color w:val="333333"/>
          <w:sz w:val="21"/>
          <w:szCs w:val="21"/>
          <w:u w:color="333333"/>
          <w:shd w:val="clear" w:color="auto" w:fill="ffffff"/>
          <w:rtl w:val="0"/>
          <w:lang w:val="en-US"/>
        </w:rPr>
        <w:tab/>
        <w:t xml:space="preserve">Cats in two feeding groups were in  a trap and release program The other two groups were not trapped and released. Data was collected weekly before and after feeding during a one year period. The data collected was the rates of immigration, emigration and kitten survival.The number of adult cats in the two neutered groups increased during the study. This is because there was a higher immigration and lower emigration rate than in the intact group. The intact group decreased. </w:t>
      </w:r>
    </w:p>
    <w:p>
      <w:pPr>
        <w:pStyle w:val="Body"/>
        <w:bidi w:val="0"/>
        <w:spacing w:line="480" w:lineRule="auto"/>
        <w:ind w:left="0" w:right="0" w:firstLine="0"/>
        <w:jc w:val="left"/>
        <w:rPr>
          <w:rStyle w:val="None"/>
          <w:color w:val="333333"/>
          <w:sz w:val="21"/>
          <w:szCs w:val="21"/>
          <w:u w:color="333333"/>
          <w:shd w:val="clear" w:color="auto" w:fill="ffffff"/>
          <w:rtl w:val="0"/>
        </w:rPr>
      </w:pP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Calibri" w:hAnsi="Helvetica" w:eastAsia="Calibri"/>
          <w:color w:val="333333"/>
          <w:sz w:val="21"/>
          <w:szCs w:val="21"/>
          <w:u w:color="333333"/>
          <w:shd w:val="clear" w:color="auto" w:fill="ffffff"/>
          <w:rtl w:val="0"/>
          <w:lang w:val="en-US"/>
        </w:rPr>
        <w:t>Reflection:</w:t>
      </w: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Helvetica" w:hAnsi="Helvetica" w:eastAsia="Helvetica"/>
          <w:color w:val="333333"/>
          <w:sz w:val="21"/>
          <w:szCs w:val="21"/>
          <w:u w:color="333333"/>
          <w:shd w:val="clear" w:color="auto" w:fill="ffffff"/>
          <w:rtl w:val="0"/>
          <w:lang w:val="en-US"/>
        </w:rPr>
        <w:tab/>
        <w:t xml:space="preserve">Targeting the trap and release method in feeding groups  result in the increasing of group size. There were two major changes in the group dynamics. Intact cats immigrate into the sterilized groups  This study would not be useful because I aim to look at dogs and cats that are owned by people. This is about feral cats. </w:t>
      </w:r>
    </w:p>
    <w:p>
      <w:pPr>
        <w:pStyle w:val="Body"/>
        <w:bidi w:val="0"/>
        <w:spacing w:line="480" w:lineRule="auto"/>
        <w:ind w:left="0" w:right="0" w:firstLine="0"/>
        <w:jc w:val="left"/>
        <w:rPr>
          <w:rStyle w:val="None"/>
          <w:color w:val="333333"/>
          <w:sz w:val="21"/>
          <w:szCs w:val="21"/>
          <w:u w:color="333333"/>
          <w:shd w:val="clear" w:color="auto" w:fill="ffffff"/>
          <w:rtl w:val="0"/>
        </w:rPr>
      </w:pP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Calibri" w:hAnsi="Helvetica" w:eastAsia="Calibri"/>
          <w:color w:val="333333"/>
          <w:sz w:val="21"/>
          <w:szCs w:val="21"/>
          <w:u w:color="333333"/>
          <w:shd w:val="clear" w:color="auto" w:fill="ffffff"/>
          <w:rtl w:val="0"/>
          <w:lang w:val="en-US"/>
        </w:rPr>
        <w:t>Content cited:</w:t>
      </w:r>
    </w:p>
    <w:p>
      <w:pPr>
        <w:pStyle w:val="Default"/>
        <w:numPr>
          <w:ilvl w:val="0"/>
          <w:numId w:val="25"/>
        </w:numPr>
        <w:spacing w:line="480" w:lineRule="auto"/>
        <w:jc w:val="left"/>
        <w:rPr>
          <w:rStyle w:val="None"/>
          <w:color w:val="333333"/>
          <w:sz w:val="21"/>
          <w:szCs w:val="21"/>
          <w:u w:color="333333"/>
          <w:shd w:val="clear" w:color="auto" w:fill="ffffff"/>
          <w:lang w:val="en-US"/>
        </w:rPr>
      </w:pPr>
      <w:r>
        <w:rPr>
          <w:rStyle w:val="None"/>
          <w:color w:val="333333"/>
          <w:sz w:val="21"/>
          <w:szCs w:val="21"/>
          <w:u w:color="333333"/>
          <w:shd w:val="clear" w:color="auto" w:fill="ffffff"/>
          <w:rtl w:val="0"/>
          <w:lang w:val="en-US"/>
        </w:rPr>
        <w:t xml:space="preserve">In an urban setting, free roaming cats usually have access to clumped food resources (garbage cans or feeding sites ) and humans control the distribution and availability of those resources. </w:t>
      </w:r>
    </w:p>
    <w:p>
      <w:pPr>
        <w:pStyle w:val="Default"/>
        <w:numPr>
          <w:ilvl w:val="0"/>
          <w:numId w:val="25"/>
        </w:numPr>
        <w:spacing w:line="480" w:lineRule="auto"/>
        <w:jc w:val="left"/>
        <w:rPr>
          <w:rStyle w:val="None"/>
          <w:color w:val="333333"/>
          <w:sz w:val="21"/>
          <w:szCs w:val="21"/>
          <w:u w:color="333333"/>
          <w:shd w:val="clear" w:color="auto" w:fill="ffffff"/>
          <w:lang w:val="en-US"/>
        </w:rPr>
      </w:pPr>
      <w:r>
        <w:rPr>
          <w:rStyle w:val="None"/>
          <w:color w:val="333333"/>
          <w:sz w:val="21"/>
          <w:szCs w:val="21"/>
          <w:u w:color="333333"/>
          <w:shd w:val="clear" w:color="auto" w:fill="ffffff"/>
          <w:rtl w:val="0"/>
          <w:lang w:val="en-US"/>
        </w:rPr>
        <w:t xml:space="preserve">To date, only a few studies have been conducted to investigate the effects of neutering on size of free roaming cat populations and the extent of the associated nuisances. </w:t>
      </w:r>
    </w:p>
    <w:p>
      <w:pPr>
        <w:pStyle w:val="Default"/>
        <w:numPr>
          <w:ilvl w:val="0"/>
          <w:numId w:val="25"/>
        </w:numPr>
        <w:spacing w:line="480" w:lineRule="auto"/>
        <w:jc w:val="left"/>
        <w:rPr>
          <w:rStyle w:val="None"/>
          <w:color w:val="333333"/>
          <w:sz w:val="21"/>
          <w:szCs w:val="21"/>
          <w:u w:color="333333"/>
          <w:shd w:val="clear" w:color="auto" w:fill="ffffff"/>
          <w:lang w:val="en-US"/>
        </w:rPr>
      </w:pPr>
      <w:r>
        <w:rPr>
          <w:rStyle w:val="None"/>
          <w:color w:val="333333"/>
          <w:sz w:val="21"/>
          <w:szCs w:val="21"/>
          <w:u w:color="333333"/>
          <w:shd w:val="clear" w:color="auto" w:fill="ffffff"/>
          <w:rtl w:val="0"/>
          <w:lang w:val="en-US"/>
        </w:rPr>
        <w:t xml:space="preserve">In Israel, which ahs a hot climate and large urban areas abundant in vital resources available for free roaming cats, such cat populations can reach densities as high as 2300 to 2800 cats per square kilometer. </w:t>
      </w:r>
    </w:p>
    <w:p>
      <w:pPr>
        <w:pStyle w:val="Default"/>
        <w:numPr>
          <w:ilvl w:val="0"/>
          <w:numId w:val="25"/>
        </w:numPr>
        <w:spacing w:line="480" w:lineRule="auto"/>
        <w:jc w:val="left"/>
        <w:rPr>
          <w:rStyle w:val="None"/>
          <w:color w:val="333333"/>
          <w:sz w:val="21"/>
          <w:szCs w:val="21"/>
          <w:u w:color="333333"/>
          <w:shd w:val="clear" w:color="auto" w:fill="ffffff"/>
          <w:lang w:val="en-US"/>
        </w:rPr>
      </w:pPr>
      <w:r>
        <w:rPr>
          <w:rStyle w:val="None"/>
          <w:color w:val="333333"/>
          <w:sz w:val="21"/>
          <w:szCs w:val="21"/>
          <w:u w:color="333333"/>
          <w:shd w:val="clear" w:color="auto" w:fill="ffffff"/>
          <w:rtl w:val="0"/>
          <w:lang w:val="en-US"/>
        </w:rPr>
        <w:t xml:space="preserve">Because in most situations the TNR method is applied following a caretakers request, and because trapping feral cats that are not accustomed to being handled is challenging, most TNR procedures are conducted at feeding group sites rather than in the surrounding areas. </w:t>
      </w:r>
    </w:p>
    <w:p>
      <w:pPr>
        <w:pStyle w:val="Default"/>
        <w:numPr>
          <w:ilvl w:val="0"/>
          <w:numId w:val="25"/>
        </w:numPr>
        <w:spacing w:line="480" w:lineRule="auto"/>
        <w:jc w:val="left"/>
        <w:rPr>
          <w:rStyle w:val="None"/>
          <w:color w:val="333333"/>
          <w:sz w:val="21"/>
          <w:szCs w:val="21"/>
          <w:u w:color="333333"/>
          <w:shd w:val="clear" w:color="auto" w:fill="ffffff"/>
          <w:lang w:val="en-US"/>
        </w:rPr>
      </w:pPr>
      <w:r>
        <w:rPr>
          <w:rStyle w:val="None"/>
          <w:color w:val="333333"/>
          <w:sz w:val="21"/>
          <w:szCs w:val="21"/>
          <w:u w:color="333333"/>
          <w:shd w:val="clear" w:color="auto" w:fill="ffffff"/>
          <w:rtl w:val="0"/>
          <w:lang w:val="en-US"/>
        </w:rPr>
        <w:t xml:space="preserve">In the last decade, there has been increasing public rpressure for change in the free roaming situation. </w:t>
      </w:r>
    </w:p>
    <w:p>
      <w:pPr>
        <w:pStyle w:val="Body"/>
        <w:bidi w:val="0"/>
        <w:spacing w:line="480" w:lineRule="auto"/>
        <w:ind w:left="0" w:right="0" w:firstLine="0"/>
        <w:jc w:val="left"/>
        <w:rPr>
          <w:rStyle w:val="None"/>
          <w:color w:val="333333"/>
          <w:sz w:val="21"/>
          <w:szCs w:val="21"/>
          <w:u w:color="333333"/>
          <w:shd w:val="clear" w:color="auto" w:fill="ffffff"/>
          <w:rtl w:val="0"/>
        </w:rPr>
      </w:pPr>
    </w:p>
    <w:p>
      <w:pPr>
        <w:pStyle w:val="Body"/>
        <w:bidi w:val="0"/>
        <w:spacing w:line="480" w:lineRule="auto"/>
        <w:ind w:left="0" w:right="0" w:firstLine="0"/>
        <w:jc w:val="left"/>
        <w:rPr>
          <w:rStyle w:val="None"/>
          <w:color w:val="333333"/>
          <w:sz w:val="21"/>
          <w:szCs w:val="21"/>
          <w:u w:color="333333"/>
          <w:shd w:val="clear" w:color="auto" w:fill="ffffff"/>
          <w:rtl w:val="0"/>
        </w:rPr>
      </w:pPr>
    </w:p>
    <w:p>
      <w:pPr>
        <w:pStyle w:val="Body"/>
        <w:bidi w:val="0"/>
        <w:ind w:left="0" w:right="0" w:firstLine="0"/>
        <w:jc w:val="left"/>
        <w:rPr>
          <w:rStyle w:val="None"/>
          <w:rFonts w:ascii="Times New Roman" w:cs="Times New Roman" w:hAnsi="Times New Roman" w:eastAsia="Times New Roman"/>
          <w:sz w:val="24"/>
          <w:szCs w:val="24"/>
          <w:u w:color="000000"/>
          <w:rtl w:val="0"/>
        </w:rPr>
      </w:pPr>
      <w:r>
        <w:rPr>
          <w:rStyle w:val="None"/>
          <w:rFonts w:ascii="Times New Roman" w:cs="Calibri" w:hAnsi="Times New Roman" w:eastAsia="Calibri"/>
          <w:sz w:val="24"/>
          <w:szCs w:val="24"/>
          <w:u w:color="000000"/>
          <w:rtl w:val="0"/>
          <w:lang w:val="en-US"/>
        </w:rPr>
        <w:t xml:space="preserve">Bushby, P. A., &amp; Griffin, B. (2014, October). </w:t>
      </w:r>
      <w:r>
        <w:rPr>
          <w:rStyle w:val="None"/>
          <w:rFonts w:ascii="Times New Roman" w:cs="Calibri" w:hAnsi="Times New Roman" w:eastAsia="Calibri"/>
          <w:b w:val="1"/>
          <w:bCs w:val="1"/>
          <w:sz w:val="24"/>
          <w:szCs w:val="24"/>
          <w:u w:color="000000"/>
          <w:rtl w:val="0"/>
          <w:lang w:val="en-US"/>
        </w:rPr>
        <w:t>Addressing the historical concerns about pediatric gonadectomy</w:t>
      </w:r>
      <w:r>
        <w:rPr>
          <w:rStyle w:val="None"/>
          <w:rFonts w:ascii="Times New Roman" w:cs="Calibri" w:hAnsi="Times New Roman" w:eastAsia="Calibri"/>
          <w:sz w:val="24"/>
          <w:szCs w:val="24"/>
          <w:u w:color="000000"/>
          <w:rtl w:val="0"/>
        </w:rPr>
        <w:t xml:space="preserve">. </w:t>
      </w:r>
      <w:r>
        <w:rPr>
          <w:rStyle w:val="None"/>
          <w:rFonts w:ascii="Times New Roman" w:cs="Calibri" w:hAnsi="Times New Roman" w:eastAsia="Calibri"/>
          <w:i w:val="1"/>
          <w:iCs w:val="1"/>
          <w:sz w:val="24"/>
          <w:szCs w:val="24"/>
          <w:u w:color="000000"/>
          <w:rtl w:val="0"/>
          <w:lang w:val="en-US"/>
        </w:rPr>
        <w:t>Veterinary Medicine</w:t>
      </w:r>
      <w:r>
        <w:rPr>
          <w:rStyle w:val="None"/>
          <w:rFonts w:ascii="Times New Roman" w:cs="Calibri" w:hAnsi="Times New Roman" w:eastAsia="Calibri"/>
          <w:sz w:val="24"/>
          <w:szCs w:val="24"/>
          <w:u w:color="000000"/>
          <w:rtl w:val="0"/>
        </w:rPr>
        <w:t xml:space="preserve">, </w:t>
      </w:r>
      <w:r>
        <w:rPr>
          <w:rStyle w:val="None"/>
          <w:rFonts w:ascii="Times New Roman" w:cs="Calibri" w:hAnsi="Times New Roman" w:eastAsia="Calibri"/>
          <w:i w:val="1"/>
          <w:iCs w:val="1"/>
          <w:sz w:val="24"/>
          <w:szCs w:val="24"/>
          <w:u w:color="000000"/>
          <w:rtl w:val="0"/>
        </w:rPr>
        <w:t>109</w:t>
      </w:r>
      <w:r>
        <w:rPr>
          <w:rStyle w:val="None"/>
          <w:rFonts w:ascii="Times New Roman" w:cs="Calibri" w:hAnsi="Times New Roman" w:eastAsia="Calibri"/>
          <w:sz w:val="24"/>
          <w:szCs w:val="24"/>
          <w:u w:color="000000"/>
          <w:rtl w:val="0"/>
          <w:lang w:val="en-US"/>
        </w:rPr>
        <w:t>(10), 2. Retrieved from http://db24.linccweb.org/login?url=http://go.galegroup.com.db24.linccweb.org/ps/i.do?p=AONE&amp;sw=w&amp;u=lincclin_spjc&amp;v=2.1&amp;it=r&amp;id=GALE%7CA389260467&amp;asid=278d1d62ba248ab5ba8cba145b7858da</w:t>
      </w:r>
    </w:p>
    <w:p>
      <w:pPr>
        <w:pStyle w:val="Body"/>
        <w:bidi w:val="0"/>
        <w:spacing w:line="480" w:lineRule="auto"/>
        <w:ind w:left="0" w:right="0" w:firstLine="0"/>
        <w:jc w:val="left"/>
        <w:rPr>
          <w:rStyle w:val="None"/>
          <w:color w:val="333333"/>
          <w:sz w:val="21"/>
          <w:szCs w:val="21"/>
          <w:u w:color="333333"/>
          <w:shd w:val="clear" w:color="auto" w:fill="ffffff"/>
          <w:rtl w:val="0"/>
        </w:rPr>
      </w:pP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Calibri" w:hAnsi="Helvetica" w:eastAsia="Calibri"/>
          <w:color w:val="333333"/>
          <w:sz w:val="21"/>
          <w:szCs w:val="21"/>
          <w:u w:color="333333"/>
          <w:shd w:val="clear" w:color="auto" w:fill="ffffff"/>
          <w:rtl w:val="0"/>
          <w:lang w:val="en-US"/>
        </w:rPr>
        <w:t>Summary:</w:t>
      </w: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Helvetica" w:hAnsi="Helvetica" w:eastAsia="Helvetica"/>
          <w:color w:val="333333"/>
          <w:sz w:val="21"/>
          <w:szCs w:val="21"/>
          <w:u w:color="333333"/>
          <w:shd w:val="clear" w:color="auto" w:fill="ffffff"/>
          <w:rtl w:val="0"/>
          <w:lang w:val="en-US"/>
        </w:rPr>
        <w:tab/>
        <w:t xml:space="preserve">Traditionally, veterinarians have concerns about early spay/neuter procedures. These concerns are focused on either potential long term physiological effects or anesthetic risk. There is obesity, puppy vaginitis, feline urinary obstruction, and urinary incontinence. Anesthesia management for the pediatric patient can be safe but appropriate attention needs to be paid to the special concerns for the young patients. </w:t>
      </w:r>
    </w:p>
    <w:p>
      <w:pPr>
        <w:pStyle w:val="Body"/>
        <w:bidi w:val="0"/>
        <w:spacing w:line="480" w:lineRule="auto"/>
        <w:ind w:left="0" w:right="0" w:firstLine="0"/>
        <w:jc w:val="left"/>
        <w:rPr>
          <w:rStyle w:val="None"/>
          <w:color w:val="333333"/>
          <w:sz w:val="21"/>
          <w:szCs w:val="21"/>
          <w:u w:color="333333"/>
          <w:shd w:val="clear" w:color="auto" w:fill="ffffff"/>
          <w:rtl w:val="0"/>
        </w:rPr>
      </w:pP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Calibri" w:hAnsi="Helvetica" w:eastAsia="Calibri"/>
          <w:color w:val="333333"/>
          <w:sz w:val="21"/>
          <w:szCs w:val="21"/>
          <w:u w:color="333333"/>
          <w:shd w:val="clear" w:color="auto" w:fill="ffffff"/>
          <w:rtl w:val="0"/>
          <w:lang w:val="en-US"/>
        </w:rPr>
        <w:t>Assessment:</w:t>
      </w: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Helvetica" w:hAnsi="Helvetica" w:eastAsia="Helvetica"/>
          <w:color w:val="333333"/>
          <w:sz w:val="21"/>
          <w:szCs w:val="21"/>
          <w:u w:color="333333"/>
          <w:shd w:val="clear" w:color="auto" w:fill="ffffff"/>
          <w:rtl w:val="0"/>
          <w:lang w:val="en-US"/>
        </w:rPr>
        <w:tab/>
        <w:t xml:space="preserve">Obesity is a problem that tends to manifest regardless of the age at sterilization. Initial concerns that early sterilization can result in stunted growth has been proven to be false. It causes delays in closure of the growth plates in the bones. There is some question whether or not pediatric sterilization results in hip dysplasia. There are studies on both sides. Perivulvar dermatitis has been recorded with intact and spayed female dogs. The age of sterilization has no significance. This condition is worsened by obesity. The occurrence of puppy vaginitis is the same no mater the age at sterilization. There is no proof that pediatric castration would decrease the diameter of the penile eurthra in the male cat. Urincary obstruction in the neutered cat is not proven to be increased with early neuter. For anesthesia, metabolic development is largely complete by size weeks, the same protocols that are used on adults can be used on young puppies and kittens. Pediatric patients have lower body percentages. This increases the ability to shiver, Maintaining body temperature is crucial. </w:t>
      </w: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Calibri" w:hAnsi="Helvetica" w:eastAsia="Calibri"/>
          <w:color w:val="333333"/>
          <w:sz w:val="21"/>
          <w:szCs w:val="21"/>
          <w:u w:color="333333"/>
          <w:shd w:val="clear" w:color="auto" w:fill="ffffff"/>
          <w:rtl w:val="0"/>
          <w:lang w:val="en-US"/>
        </w:rPr>
        <w:t>Reflection:</w:t>
      </w: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Helvetica" w:hAnsi="Helvetica" w:eastAsia="Helvetica"/>
          <w:color w:val="333333"/>
          <w:sz w:val="21"/>
          <w:szCs w:val="21"/>
          <w:u w:color="333333"/>
          <w:shd w:val="clear" w:color="auto" w:fill="ffffff"/>
          <w:rtl w:val="0"/>
          <w:lang w:val="en-US"/>
        </w:rPr>
        <w:tab/>
        <w:t xml:space="preserve">This would be a good article to use for my study. This shows the risk factors for spay and neuter procedures. This article also shows the risk factor according to which stage of life the pet has the surgery done. Incorporating this into my study will allow the client to make an informed decision. </w:t>
      </w:r>
    </w:p>
    <w:p>
      <w:pPr>
        <w:pStyle w:val="Body"/>
        <w:bidi w:val="0"/>
        <w:spacing w:line="480" w:lineRule="auto"/>
        <w:ind w:left="0" w:right="0" w:firstLine="0"/>
        <w:jc w:val="left"/>
        <w:rPr>
          <w:rStyle w:val="None"/>
          <w:color w:val="333333"/>
          <w:sz w:val="21"/>
          <w:szCs w:val="21"/>
          <w:u w:color="333333"/>
          <w:shd w:val="clear" w:color="auto" w:fill="ffffff"/>
          <w:rtl w:val="0"/>
        </w:rPr>
      </w:pP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Calibri" w:hAnsi="Helvetica" w:eastAsia="Calibri"/>
          <w:color w:val="333333"/>
          <w:sz w:val="21"/>
          <w:szCs w:val="21"/>
          <w:u w:color="333333"/>
          <w:shd w:val="clear" w:color="auto" w:fill="ffffff"/>
          <w:rtl w:val="0"/>
          <w:lang w:val="en-US"/>
        </w:rPr>
        <w:t>Content cited:</w:t>
      </w:r>
    </w:p>
    <w:p>
      <w:pPr>
        <w:pStyle w:val="Default"/>
        <w:numPr>
          <w:ilvl w:val="0"/>
          <w:numId w:val="27"/>
        </w:numPr>
        <w:spacing w:line="480" w:lineRule="auto"/>
        <w:jc w:val="left"/>
        <w:rPr>
          <w:rStyle w:val="None"/>
          <w:color w:val="333333"/>
          <w:sz w:val="21"/>
          <w:szCs w:val="21"/>
          <w:u w:color="333333"/>
          <w:shd w:val="clear" w:color="auto" w:fill="ffffff"/>
          <w:lang w:val="en-US"/>
        </w:rPr>
      </w:pPr>
      <w:r>
        <w:rPr>
          <w:rStyle w:val="None"/>
          <w:color w:val="333333"/>
          <w:sz w:val="21"/>
          <w:szCs w:val="21"/>
          <w:u w:color="333333"/>
          <w:shd w:val="clear" w:color="auto" w:fill="ffffff"/>
          <w:rtl w:val="0"/>
          <w:lang w:val="en-US"/>
        </w:rPr>
        <w:t>Historically, veterinarians have expressed concerns about pediatric spay and neuter.</w:t>
      </w:r>
    </w:p>
    <w:p>
      <w:pPr>
        <w:pStyle w:val="Default"/>
        <w:numPr>
          <w:ilvl w:val="0"/>
          <w:numId w:val="27"/>
        </w:numPr>
        <w:spacing w:line="480" w:lineRule="auto"/>
        <w:jc w:val="left"/>
        <w:rPr>
          <w:rStyle w:val="None"/>
          <w:color w:val="333333"/>
          <w:sz w:val="21"/>
          <w:szCs w:val="21"/>
          <w:u w:color="333333"/>
          <w:shd w:val="clear" w:color="auto" w:fill="ffffff"/>
          <w:lang w:val="en-US"/>
        </w:rPr>
      </w:pPr>
      <w:r>
        <w:rPr>
          <w:rStyle w:val="None"/>
          <w:color w:val="333333"/>
          <w:sz w:val="21"/>
          <w:szCs w:val="21"/>
          <w:u w:color="333333"/>
          <w:shd w:val="clear" w:color="auto" w:fill="ffffff"/>
          <w:rtl w:val="0"/>
          <w:lang w:val="en-US"/>
        </w:rPr>
        <w:t xml:space="preserve">The adverse physicplogical effects mentioned have been obesity, stunted growth, muscokeletal disorders, perivular dermatitis, puppy vaginitis, feline lower urinary tract disease and urinary incontinence. </w:t>
      </w:r>
    </w:p>
    <w:p>
      <w:pPr>
        <w:pStyle w:val="Default"/>
        <w:numPr>
          <w:ilvl w:val="0"/>
          <w:numId w:val="27"/>
        </w:numPr>
        <w:spacing w:line="480" w:lineRule="auto"/>
        <w:jc w:val="left"/>
        <w:rPr>
          <w:rStyle w:val="None"/>
          <w:color w:val="333333"/>
          <w:sz w:val="21"/>
          <w:szCs w:val="21"/>
          <w:u w:color="333333"/>
          <w:shd w:val="clear" w:color="auto" w:fill="ffffff"/>
          <w:lang w:val="en-US"/>
        </w:rPr>
      </w:pPr>
      <w:r>
        <w:rPr>
          <w:rStyle w:val="None"/>
          <w:color w:val="333333"/>
          <w:sz w:val="21"/>
          <w:szCs w:val="21"/>
          <w:u w:color="333333"/>
          <w:shd w:val="clear" w:color="auto" w:fill="ffffff"/>
          <w:rtl w:val="0"/>
          <w:lang w:val="en-US"/>
        </w:rPr>
        <w:t>Obesity is a multifactorial problem with a tendency to occur regardless of the age at which an animal is spayed or neutered.</w:t>
      </w:r>
    </w:p>
    <w:p>
      <w:pPr>
        <w:pStyle w:val="Default"/>
        <w:numPr>
          <w:ilvl w:val="0"/>
          <w:numId w:val="27"/>
        </w:numPr>
        <w:spacing w:line="480" w:lineRule="auto"/>
        <w:jc w:val="left"/>
        <w:rPr>
          <w:rStyle w:val="None"/>
          <w:color w:val="333333"/>
          <w:sz w:val="21"/>
          <w:szCs w:val="21"/>
          <w:u w:color="333333"/>
          <w:shd w:val="clear" w:color="auto" w:fill="ffffff"/>
          <w:lang w:val="en-US"/>
        </w:rPr>
      </w:pPr>
      <w:r>
        <w:rPr>
          <w:rStyle w:val="None"/>
          <w:color w:val="333333"/>
          <w:sz w:val="21"/>
          <w:szCs w:val="21"/>
          <w:u w:color="333333"/>
          <w:shd w:val="clear" w:color="auto" w:fill="ffffff"/>
          <w:rtl w:val="0"/>
          <w:lang w:val="en-US"/>
        </w:rPr>
        <w:t xml:space="preserve">Initial concerns that pediatric neutering may result in stunted growth have proved to be false in dogs. </w:t>
      </w:r>
    </w:p>
    <w:p>
      <w:pPr>
        <w:pStyle w:val="Default"/>
        <w:numPr>
          <w:ilvl w:val="0"/>
          <w:numId w:val="27"/>
        </w:numPr>
        <w:spacing w:line="480" w:lineRule="auto"/>
        <w:jc w:val="left"/>
        <w:rPr>
          <w:rStyle w:val="None"/>
          <w:color w:val="333333"/>
          <w:sz w:val="21"/>
          <w:szCs w:val="21"/>
          <w:u w:color="333333"/>
          <w:shd w:val="clear" w:color="auto" w:fill="ffffff"/>
          <w:lang w:val="en-US"/>
        </w:rPr>
      </w:pPr>
      <w:r>
        <w:rPr>
          <w:rStyle w:val="None"/>
          <w:color w:val="333333"/>
          <w:sz w:val="21"/>
          <w:szCs w:val="21"/>
          <w:u w:color="333333"/>
          <w:shd w:val="clear" w:color="auto" w:fill="ffffff"/>
          <w:rtl w:val="0"/>
          <w:lang w:val="en-US"/>
        </w:rPr>
        <w:t>Some veterinarians have questioned if pediatric spay or neuter results in an increased incidence of hip dysplasia in dogs.</w:t>
      </w:r>
    </w:p>
    <w:p>
      <w:pPr>
        <w:pStyle w:val="Default"/>
        <w:spacing w:line="480" w:lineRule="auto"/>
        <w:jc w:val="left"/>
        <w:rPr>
          <w:rStyle w:val="None"/>
          <w:color w:val="333333"/>
          <w:sz w:val="21"/>
          <w:szCs w:val="21"/>
          <w:u w:color="333333"/>
          <w:shd w:val="clear" w:color="auto" w:fill="ffffff"/>
          <w:lang w:val="en-US"/>
        </w:rPr>
      </w:pPr>
    </w:p>
    <w:p>
      <w:pPr>
        <w:pStyle w:val="Default"/>
        <w:bidi w:val="0"/>
        <w:spacing w:line="280" w:lineRule="atLeast"/>
        <w:ind w:left="0" w:right="0" w:firstLine="0"/>
        <w:jc w:val="left"/>
        <w:rPr>
          <w:rFonts w:ascii="Times" w:cs="Times" w:hAnsi="Times" w:eastAsia="Times"/>
          <w:sz w:val="24"/>
          <w:szCs w:val="24"/>
          <w:rtl w:val="0"/>
        </w:rPr>
      </w:pPr>
      <w:r>
        <w:rPr>
          <w:rStyle w:val="None"/>
          <w:rFonts w:ascii="Times" w:hAnsi="Times"/>
          <w:sz w:val="24"/>
          <w:szCs w:val="24"/>
          <w:u w:color="333333"/>
          <w:shd w:val="clear" w:color="auto" w:fill="ffffff"/>
          <w:rtl w:val="0"/>
          <w:lang w:val="en-US"/>
        </w:rPr>
        <w:t xml:space="preserve">PR Newswire. </w:t>
      </w:r>
      <w:r>
        <w:rPr>
          <w:rFonts w:ascii="Times" w:hAnsi="Times"/>
          <w:sz w:val="24"/>
          <w:szCs w:val="24"/>
          <w:rtl w:val="0"/>
          <w:lang w:val="en-US"/>
        </w:rPr>
        <w:t xml:space="preserve">Millions of Pets Fail to Receive Proper Healthcare; New Consumer Pet Health Education Campaign Encourages Regular Veterinary Visits. (2002, April 9). </w:t>
      </w:r>
      <w:r>
        <w:rPr>
          <w:rStyle w:val="None"/>
          <w:rFonts w:ascii="Times" w:hAnsi="Times"/>
          <w:i w:val="1"/>
          <w:iCs w:val="1"/>
          <w:sz w:val="24"/>
          <w:szCs w:val="24"/>
          <w:rtl w:val="0"/>
          <w:lang w:val="de-DE"/>
        </w:rPr>
        <w:t>PR Newswire</w:t>
      </w:r>
      <w:r>
        <w:rPr>
          <w:rFonts w:ascii="Times" w:hAnsi="Times"/>
          <w:sz w:val="24"/>
          <w:szCs w:val="24"/>
          <w:rtl w:val="0"/>
          <w:lang w:val="en-US"/>
        </w:rPr>
        <w:t xml:space="preserve">. Retrieved from </w:t>
      </w:r>
      <w:r>
        <w:rPr>
          <w:rStyle w:val="Hyperlink.1"/>
          <w:rFonts w:ascii="Times" w:cs="Times" w:hAnsi="Times" w:eastAsia="Times"/>
          <w:sz w:val="24"/>
          <w:szCs w:val="24"/>
          <w:rtl w:val="0"/>
        </w:rPr>
        <w:fldChar w:fldCharType="begin" w:fldLock="0"/>
      </w:r>
      <w:r>
        <w:rPr>
          <w:rStyle w:val="Hyperlink.1"/>
          <w:rFonts w:ascii="Times" w:cs="Times" w:hAnsi="Times" w:eastAsia="Times"/>
          <w:sz w:val="24"/>
          <w:szCs w:val="24"/>
          <w:rtl w:val="0"/>
        </w:rPr>
        <w:instrText xml:space="preserve"> HYPERLINK "http://db24.linccweb.org/login?url=http://go.galegroup.com.db24.linccweb.org/ps/i.do?p=AONE&amp;sw=w&amp;u=lincclin_spjc&amp;v=2.1&amp;it=r&amp;id=GALE%7CA85887477&amp;asid=52f810d3d4df9f3f8ade8f6c0d9fb379"</w:instrText>
      </w:r>
      <w:r>
        <w:rPr>
          <w:rStyle w:val="Hyperlink.1"/>
          <w:rFonts w:ascii="Times" w:cs="Times" w:hAnsi="Times" w:eastAsia="Times"/>
          <w:sz w:val="24"/>
          <w:szCs w:val="24"/>
          <w:rtl w:val="0"/>
        </w:rPr>
        <w:fldChar w:fldCharType="separate" w:fldLock="0"/>
      </w:r>
      <w:r>
        <w:rPr>
          <w:rStyle w:val="Hyperlink.1"/>
          <w:rFonts w:ascii="Times" w:hAnsi="Times"/>
          <w:sz w:val="24"/>
          <w:szCs w:val="24"/>
          <w:rtl w:val="0"/>
        </w:rPr>
        <w:t>http://db24.linccweb.org/login?url=http://go.galegroup.com.db24.linccweb.org/ps/i.do?p=AONE&amp;sw=w&amp;u=lincclin_spjc&amp;v=2.1&amp;it=r&amp;id=GALE%7CA85887477&amp;asid=52f810d3d4df9f3f8ade8f6c0d9fb379</w:t>
      </w:r>
      <w:r>
        <w:rPr>
          <w:rFonts w:ascii="Times" w:cs="Times" w:hAnsi="Times" w:eastAsia="Times"/>
          <w:sz w:val="24"/>
          <w:szCs w:val="24"/>
          <w:rtl w:val="0"/>
        </w:rPr>
        <w:fldChar w:fldCharType="end" w:fldLock="0"/>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Summary:</w:t>
      </w:r>
    </w:p>
    <w:p>
      <w:pPr>
        <w:pStyle w:val="Default"/>
        <w:bidi w:val="0"/>
        <w:spacing w:line="280" w:lineRule="atLeast"/>
        <w:ind w:left="0" w:right="0" w:firstLine="0"/>
        <w:jc w:val="left"/>
        <w:rPr>
          <w:rFonts w:ascii="Times" w:cs="Times" w:hAnsi="Times" w:eastAsia="Times"/>
          <w:sz w:val="24"/>
          <w:szCs w:val="24"/>
          <w:rtl w:val="0"/>
        </w:rPr>
      </w:pPr>
      <w:r>
        <w:rPr>
          <w:rFonts w:ascii="Times" w:cs="Times" w:hAnsi="Times" w:eastAsia="Times"/>
          <w:sz w:val="24"/>
          <w:szCs w:val="24"/>
          <w:rtl w:val="0"/>
          <w:lang w:val="en-US"/>
        </w:rPr>
        <w:tab/>
        <w:t xml:space="preserve">Many veterinary patients are unprotected against many preventable diseases and infections. Pet owners are not able to ignore threats that dogs and cats face on a daily basis. Helping to educate pet parents is very important. Marty Becker, DVM states that pets are treated like members of the family. This gives reason to ensure health and longevity by establishing a relationship with their veterinarian the same way there is a relationship with the pediatrician. </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Assessment:</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Client education is how the veterinary staff pass on the knowledge to the client. Without client education, there is no client compliance. Being a responsible pet owner is more than just loving their pets. People do like to be recognized for this. Merial has put together an information kit with information and resources on how to keep their pets healthy. </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Reflection:</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This article is very important to my study. The study concentrates on client knowledge and participation. The more effective the client education and relationship is, the healthier their pets will be. </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Content cited:</w:t>
      </w:r>
    </w:p>
    <w:p>
      <w:pPr>
        <w:pStyle w:val="Default"/>
        <w:numPr>
          <w:ilvl w:val="0"/>
          <w:numId w:val="28"/>
        </w:numPr>
        <w:bidi w:val="0"/>
        <w:spacing w:line="280" w:lineRule="atLeast"/>
        <w:ind w:right="0"/>
        <w:jc w:val="left"/>
        <w:rPr>
          <w:rFonts w:ascii="Times" w:cs="Times" w:hAnsi="Times" w:eastAsia="Times"/>
          <w:sz w:val="24"/>
          <w:szCs w:val="24"/>
          <w:rtl w:val="0"/>
          <w:lang w:val="en-US"/>
        </w:rPr>
      </w:pPr>
      <w:r>
        <w:rPr>
          <w:rFonts w:ascii="Times" w:hAnsi="Times"/>
          <w:sz w:val="24"/>
          <w:szCs w:val="24"/>
          <w:rtl w:val="0"/>
          <w:lang w:val="en-US"/>
        </w:rPr>
        <w:t>Pet owners cannot ignore threats facing their dogs and cats, as one tick or mosquito bite can lead to serious health problems.</w:t>
      </w:r>
    </w:p>
    <w:p>
      <w:pPr>
        <w:pStyle w:val="Default"/>
        <w:numPr>
          <w:ilvl w:val="0"/>
          <w:numId w:val="28"/>
        </w:numPr>
        <w:bidi w:val="0"/>
        <w:spacing w:line="280" w:lineRule="atLeast"/>
        <w:ind w:right="0"/>
        <w:jc w:val="left"/>
        <w:rPr>
          <w:rFonts w:ascii="Times" w:cs="Times" w:hAnsi="Times" w:eastAsia="Times"/>
          <w:sz w:val="24"/>
          <w:szCs w:val="24"/>
          <w:rtl w:val="0"/>
          <w:lang w:val="en-US"/>
        </w:rPr>
      </w:pPr>
      <w:r>
        <w:rPr>
          <w:rFonts w:ascii="Times" w:hAnsi="Times"/>
          <w:sz w:val="24"/>
          <w:szCs w:val="24"/>
          <w:rtl w:val="0"/>
          <w:lang w:val="en-US"/>
        </w:rPr>
        <w:t xml:space="preserve">To help educate pet owners about the importance of visiting the veterinarian regularly, the American Animal Hospital Association (AAHA) and Merial  , manufacturer of Frontline and Heartguard, have launched the </w:t>
      </w:r>
      <w:r>
        <w:rPr>
          <w:rFonts w:ascii="Times" w:hAnsi="Times" w:hint="default"/>
          <w:sz w:val="24"/>
          <w:szCs w:val="24"/>
          <w:rtl w:val="0"/>
          <w:lang w:val="en-US"/>
        </w:rPr>
        <w:t>“</w:t>
      </w:r>
      <w:r>
        <w:rPr>
          <w:rFonts w:ascii="Times" w:hAnsi="Times"/>
          <w:sz w:val="24"/>
          <w:szCs w:val="24"/>
          <w:rtl w:val="0"/>
          <w:lang w:val="en-US"/>
        </w:rPr>
        <w:t>For Healthy Pets, Visit the Vet(TM) consumer education campaign.</w:t>
      </w:r>
    </w:p>
    <w:p>
      <w:pPr>
        <w:pStyle w:val="Default"/>
        <w:numPr>
          <w:ilvl w:val="0"/>
          <w:numId w:val="28"/>
        </w:numPr>
        <w:bidi w:val="0"/>
        <w:spacing w:line="280" w:lineRule="atLeast"/>
        <w:ind w:right="0"/>
        <w:jc w:val="left"/>
        <w:rPr>
          <w:rFonts w:ascii="Times" w:cs="Times" w:hAnsi="Times" w:eastAsia="Times"/>
          <w:sz w:val="24"/>
          <w:szCs w:val="24"/>
          <w:rtl w:val="0"/>
          <w:lang w:val="en-US"/>
        </w:rPr>
      </w:pPr>
      <w:r>
        <w:rPr>
          <w:rFonts w:ascii="Times" w:hAnsi="Times"/>
          <w:sz w:val="24"/>
          <w:szCs w:val="24"/>
          <w:rtl w:val="0"/>
          <w:lang w:val="en-US"/>
        </w:rPr>
        <w:t>Being a responsible pet owner mean smore than just loving your pets.</w:t>
      </w:r>
    </w:p>
    <w:p>
      <w:pPr>
        <w:pStyle w:val="Default"/>
        <w:numPr>
          <w:ilvl w:val="0"/>
          <w:numId w:val="28"/>
        </w:numPr>
        <w:bidi w:val="0"/>
        <w:spacing w:line="280" w:lineRule="atLeast"/>
        <w:ind w:right="0"/>
        <w:jc w:val="left"/>
        <w:rPr>
          <w:rFonts w:ascii="Times" w:cs="Times" w:hAnsi="Times" w:eastAsia="Times"/>
          <w:sz w:val="24"/>
          <w:szCs w:val="24"/>
          <w:rtl w:val="0"/>
          <w:lang w:val="en-US"/>
        </w:rPr>
      </w:pPr>
      <w:r>
        <w:rPr>
          <w:rFonts w:ascii="Times" w:hAnsi="Times"/>
          <w:sz w:val="24"/>
          <w:szCs w:val="24"/>
          <w:rtl w:val="0"/>
          <w:lang w:val="en-US"/>
        </w:rPr>
        <w:t xml:space="preserve">To recognize pet owners who keep their dogs and cats in the best of health, Frontline and Heartguard are conducting the Picture of the Perfect Pet Health Contest, which will appear in the June issue of </w:t>
      </w:r>
      <w:r>
        <w:rPr>
          <w:rFonts w:ascii="Times" w:hAnsi="Times" w:hint="default"/>
          <w:sz w:val="24"/>
          <w:szCs w:val="24"/>
          <w:rtl w:val="0"/>
          <w:lang w:val="en-US"/>
        </w:rPr>
        <w:t>“</w:t>
      </w:r>
      <w:r>
        <w:rPr>
          <w:rFonts w:ascii="Times" w:hAnsi="Times"/>
          <w:sz w:val="24"/>
          <w:szCs w:val="24"/>
          <w:rtl w:val="0"/>
          <w:lang w:val="en-US"/>
        </w:rPr>
        <w:t>Good Housekeeping.</w:t>
      </w:r>
      <w:r>
        <w:rPr>
          <w:rFonts w:ascii="Times" w:hAnsi="Times" w:hint="default"/>
          <w:sz w:val="24"/>
          <w:szCs w:val="24"/>
          <w:rtl w:val="0"/>
          <w:lang w:val="en-US"/>
        </w:rPr>
        <w:t>”</w:t>
      </w:r>
    </w:p>
    <w:p>
      <w:pPr>
        <w:pStyle w:val="Default"/>
        <w:numPr>
          <w:ilvl w:val="0"/>
          <w:numId w:val="28"/>
        </w:numPr>
        <w:bidi w:val="0"/>
        <w:spacing w:line="280" w:lineRule="atLeast"/>
        <w:ind w:right="0"/>
        <w:jc w:val="left"/>
        <w:rPr>
          <w:rFonts w:ascii="Times" w:cs="Times" w:hAnsi="Times" w:eastAsia="Times"/>
          <w:sz w:val="24"/>
          <w:szCs w:val="24"/>
          <w:rtl w:val="0"/>
          <w:lang w:val="en-US"/>
        </w:rPr>
      </w:pPr>
      <w:r>
        <w:rPr>
          <w:rFonts w:ascii="Times" w:hAnsi="Times"/>
          <w:sz w:val="24"/>
          <w:szCs w:val="24"/>
          <w:rtl w:val="0"/>
          <w:lang w:val="en-US"/>
        </w:rPr>
        <w:t xml:space="preserve">This year long initiative is designed to encourage pet owners to visit their veterinarian on a regular basis, so their pets can receive the best life enhancing preventative medicine and required vaccines. </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The spay-neuter divide: your chance to chime in: a contributed piece sets off a firestorm of commentary. Where do you stand on the issue? (2011, January). </w:t>
      </w:r>
      <w:r>
        <w:rPr>
          <w:rStyle w:val="None"/>
          <w:rFonts w:ascii="Times" w:hAnsi="Times"/>
          <w:i w:val="1"/>
          <w:iCs w:val="1"/>
          <w:sz w:val="24"/>
          <w:szCs w:val="24"/>
          <w:rtl w:val="0"/>
          <w:lang w:val="en-US"/>
        </w:rPr>
        <w:t>Veterinary Economics</w:t>
      </w:r>
      <w:r>
        <w:rPr>
          <w:rFonts w:ascii="Times" w:hAnsi="Times"/>
          <w:sz w:val="24"/>
          <w:szCs w:val="24"/>
          <w:rtl w:val="0"/>
        </w:rPr>
        <w:t xml:space="preserve">, </w:t>
      </w:r>
      <w:r>
        <w:rPr>
          <w:rStyle w:val="None"/>
          <w:rFonts w:ascii="Times" w:hAnsi="Times"/>
          <w:i w:val="1"/>
          <w:iCs w:val="1"/>
          <w:sz w:val="24"/>
          <w:szCs w:val="24"/>
          <w:rtl w:val="0"/>
        </w:rPr>
        <w:t>52</w:t>
      </w:r>
      <w:r>
        <w:rPr>
          <w:rFonts w:ascii="Times" w:hAnsi="Times"/>
          <w:sz w:val="24"/>
          <w:szCs w:val="24"/>
          <w:rtl w:val="0"/>
          <w:lang w:val="en-US"/>
        </w:rPr>
        <w:t>(1), 7. Retrieved from http://db24.linccweb.org/login?url=http://go.galegroup.com.db24.linccweb.org/ps/i.do?p=AONE&amp;sw=w&amp;u=lincclin_spjc&amp;v=2.1&amp;it=r&amp;id=GALE%7CA250079769&amp;asid=e7cc4d5b6601fd3bbee70fd36bb9341a</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Summary:</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Over the past 50 years in publishing Veterinary Economics, readers have strong opinions on industry issues. In the article </w:t>
      </w:r>
      <w:r>
        <w:rPr>
          <w:rFonts w:ascii="Times" w:hAnsi="Times" w:hint="default"/>
          <w:sz w:val="24"/>
          <w:szCs w:val="24"/>
          <w:rtl w:val="0"/>
          <w:lang w:val="en-US"/>
        </w:rPr>
        <w:t>“</w:t>
      </w:r>
      <w:r>
        <w:rPr>
          <w:rFonts w:ascii="Times" w:hAnsi="Times"/>
          <w:sz w:val="24"/>
          <w:szCs w:val="24"/>
          <w:rtl w:val="0"/>
          <w:lang w:val="en-US"/>
        </w:rPr>
        <w:t>Cheap spays neuters don't save lives</w:t>
      </w:r>
      <w:r>
        <w:rPr>
          <w:rFonts w:ascii="Times" w:hAnsi="Times" w:hint="default"/>
          <w:sz w:val="24"/>
          <w:szCs w:val="24"/>
          <w:rtl w:val="0"/>
          <w:lang w:val="en-US"/>
        </w:rPr>
        <w:t>”</w:t>
      </w:r>
      <w:r>
        <w:rPr>
          <w:rFonts w:ascii="Times" w:hAnsi="Times"/>
          <w:sz w:val="24"/>
          <w:szCs w:val="24"/>
          <w:rtl w:val="0"/>
          <w:lang w:val="en-US"/>
        </w:rPr>
        <w:t xml:space="preserve">. Readers of this publication have strong opinions of pet sterilization. </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Assessment:</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There are a lot of strong opinions about spay and neuter clinics. They are less of an expense but not the same quality of medical care as when the pet is sterilized in an animal hospital. </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Reflection: </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This article really will not be beneficial to this study. It does offer a variety of opinions. These opinions are only from veterinary professionals, not from veterinary clients with no experience. </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Content cited:</w:t>
      </w:r>
    </w:p>
    <w:p>
      <w:pPr>
        <w:pStyle w:val="Default"/>
        <w:numPr>
          <w:ilvl w:val="0"/>
          <w:numId w:val="29"/>
        </w:numPr>
        <w:bidi w:val="0"/>
        <w:spacing w:line="280" w:lineRule="atLeast"/>
        <w:ind w:right="0"/>
        <w:jc w:val="left"/>
        <w:rPr>
          <w:rFonts w:ascii="Times" w:cs="Times" w:hAnsi="Times" w:eastAsia="Times"/>
          <w:sz w:val="24"/>
          <w:szCs w:val="24"/>
          <w:rtl w:val="0"/>
          <w:lang w:val="en-US"/>
        </w:rPr>
      </w:pPr>
      <w:r>
        <w:rPr>
          <w:rFonts w:ascii="Times" w:hAnsi="Times"/>
          <w:sz w:val="24"/>
          <w:szCs w:val="24"/>
          <w:rtl w:val="0"/>
          <w:lang w:val="en-US"/>
        </w:rPr>
        <w:t xml:space="preserve">Maybe its time to consider just how much compensation we forgo because we </w:t>
      </w:r>
      <w:r>
        <w:rPr>
          <w:rFonts w:ascii="Times" w:hAnsi="Times" w:hint="default"/>
          <w:sz w:val="24"/>
          <w:szCs w:val="24"/>
          <w:rtl w:val="0"/>
          <w:lang w:val="en-US"/>
        </w:rPr>
        <w:t>“</w:t>
      </w:r>
      <w:r>
        <w:rPr>
          <w:rFonts w:ascii="Times" w:hAnsi="Times"/>
          <w:sz w:val="24"/>
          <w:szCs w:val="24"/>
          <w:rtl w:val="0"/>
          <w:lang w:val="en-US"/>
        </w:rPr>
        <w:t>love animals</w:t>
      </w:r>
      <w:r>
        <w:rPr>
          <w:rFonts w:ascii="Times" w:hAnsi="Times" w:hint="default"/>
          <w:sz w:val="24"/>
          <w:szCs w:val="24"/>
          <w:rtl w:val="0"/>
          <w:lang w:val="en-US"/>
        </w:rPr>
        <w:t>”</w:t>
      </w:r>
    </w:p>
    <w:p>
      <w:pPr>
        <w:pStyle w:val="Default"/>
        <w:numPr>
          <w:ilvl w:val="0"/>
          <w:numId w:val="28"/>
        </w:numPr>
        <w:bidi w:val="0"/>
        <w:spacing w:line="280" w:lineRule="atLeast"/>
        <w:ind w:right="0"/>
        <w:jc w:val="left"/>
        <w:rPr>
          <w:rFonts w:ascii="Times" w:cs="Times" w:hAnsi="Times" w:eastAsia="Times"/>
          <w:sz w:val="24"/>
          <w:szCs w:val="24"/>
          <w:rtl w:val="0"/>
          <w:lang w:val="en-US"/>
        </w:rPr>
      </w:pPr>
      <w:r>
        <w:rPr>
          <w:rFonts w:ascii="Times" w:hAnsi="Times"/>
          <w:sz w:val="24"/>
          <w:szCs w:val="24"/>
          <w:rtl w:val="0"/>
          <w:lang w:val="en-US"/>
        </w:rPr>
        <w:t xml:space="preserve">Its time to rethink the strategy for pet overpopulation. Our profession is not to blame for the issue and we are not obligated to give away our services in an unsuccessful attempt to remedy. </w:t>
      </w:r>
    </w:p>
    <w:p>
      <w:pPr>
        <w:pStyle w:val="Default"/>
        <w:numPr>
          <w:ilvl w:val="0"/>
          <w:numId w:val="28"/>
        </w:numPr>
        <w:bidi w:val="0"/>
        <w:spacing w:line="280" w:lineRule="atLeast"/>
        <w:ind w:right="0"/>
        <w:jc w:val="left"/>
        <w:rPr>
          <w:rFonts w:ascii="Times" w:cs="Times" w:hAnsi="Times" w:eastAsia="Times"/>
          <w:sz w:val="24"/>
          <w:szCs w:val="24"/>
          <w:rtl w:val="0"/>
          <w:lang w:val="en-US"/>
        </w:rPr>
      </w:pPr>
      <w:r>
        <w:rPr>
          <w:rFonts w:ascii="Times" w:hAnsi="Times"/>
          <w:sz w:val="24"/>
          <w:szCs w:val="24"/>
          <w:rtl w:val="0"/>
          <w:lang w:val="en-US"/>
        </w:rPr>
        <w:t>It amazes me that our profession can mount a huge movement to investigate the decrease in visits when its obvious we have brought a lot of this on ourselves.</w:t>
      </w:r>
    </w:p>
    <w:p>
      <w:pPr>
        <w:pStyle w:val="Default"/>
        <w:numPr>
          <w:ilvl w:val="0"/>
          <w:numId w:val="28"/>
        </w:numPr>
        <w:bidi w:val="0"/>
        <w:spacing w:line="280" w:lineRule="atLeast"/>
        <w:ind w:right="0"/>
        <w:jc w:val="left"/>
        <w:rPr>
          <w:rFonts w:ascii="Times" w:cs="Times" w:hAnsi="Times" w:eastAsia="Times"/>
          <w:sz w:val="24"/>
          <w:szCs w:val="24"/>
          <w:rtl w:val="0"/>
          <w:lang w:val="en-US"/>
        </w:rPr>
      </w:pPr>
      <w:r>
        <w:rPr>
          <w:rFonts w:ascii="Times" w:hAnsi="Times"/>
          <w:sz w:val="24"/>
          <w:szCs w:val="24"/>
          <w:rtl w:val="0"/>
          <w:lang w:val="en-US"/>
        </w:rPr>
        <w:t>While many in our field understand that spay neuter prices are artificially low, our clients don't realize this.</w:t>
      </w:r>
    </w:p>
    <w:p>
      <w:pPr>
        <w:pStyle w:val="Default"/>
        <w:numPr>
          <w:ilvl w:val="0"/>
          <w:numId w:val="28"/>
        </w:numPr>
        <w:bidi w:val="0"/>
        <w:spacing w:line="280" w:lineRule="atLeast"/>
        <w:ind w:right="0"/>
        <w:jc w:val="left"/>
        <w:rPr>
          <w:rFonts w:ascii="Times" w:cs="Times" w:hAnsi="Times" w:eastAsia="Times"/>
          <w:sz w:val="24"/>
          <w:szCs w:val="24"/>
          <w:rtl w:val="0"/>
          <w:lang w:val="en-US"/>
        </w:rPr>
      </w:pPr>
      <w:r>
        <w:rPr>
          <w:rFonts w:ascii="Times" w:hAnsi="Times"/>
          <w:sz w:val="24"/>
          <w:szCs w:val="24"/>
          <w:rtl w:val="0"/>
          <w:lang w:val="en-US"/>
        </w:rPr>
        <w:t xml:space="preserve">Bravo! Its about time someone put into print what i have been saying for years. </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Style w:val="None"/>
          <w:rFonts w:ascii="Helvetica" w:cs="Helvetica" w:hAnsi="Helvetica" w:eastAsia="Helvetica"/>
          <w:color w:val="333333"/>
          <w:sz w:val="21"/>
          <w:szCs w:val="21"/>
          <w:u w:color="333333"/>
          <w:shd w:val="clear" w:color="auto" w:fill="ffffff"/>
          <w:rtl w:val="0"/>
        </w:rPr>
      </w:pPr>
    </w:p>
    <w:p>
      <w:pPr>
        <w:pStyle w:val="Body"/>
        <w:bidi w:val="0"/>
        <w:spacing w:line="480" w:lineRule="auto"/>
        <w:ind w:left="0" w:right="0" w:firstLine="0"/>
        <w:jc w:val="left"/>
        <w:rPr>
          <w:rStyle w:val="None"/>
          <w:color w:val="333333"/>
          <w:sz w:val="21"/>
          <w:szCs w:val="21"/>
          <w:u w:color="333333"/>
          <w:shd w:val="clear" w:color="auto" w:fill="ffffff"/>
          <w:rtl w:val="0"/>
        </w:rPr>
      </w:pPr>
      <w:r>
        <w:rPr>
          <w:rStyle w:val="None"/>
          <w:color w:val="333333"/>
          <w:sz w:val="21"/>
          <w:szCs w:val="21"/>
          <w:u w:color="333333"/>
          <w:shd w:val="clear" w:color="auto" w:fill="ffffff"/>
          <w:rtl w:val="0"/>
          <w:lang w:val="en-US"/>
        </w:rPr>
        <w:t>Sources:</w:t>
      </w:r>
    </w:p>
    <w:p>
      <w:pPr>
        <w:pStyle w:val="Body"/>
        <w:bidi w:val="0"/>
        <w:spacing w:line="480" w:lineRule="auto"/>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cs="Helvetica" w:hAnsi="Helvetica" w:eastAsia="Helvetica"/>
          <w:color w:val="333333"/>
          <w:sz w:val="21"/>
          <w:szCs w:val="21"/>
          <w:u w:color="333333"/>
          <w:shd w:val="clear" w:color="auto" w:fill="ffffff"/>
          <w:rtl w:val="0"/>
          <w:lang w:val="en-US"/>
        </w:rPr>
        <w:tab/>
        <w:t xml:space="preserve">Lake Worth, Where the Tropics Begin. (n.d.). Retrieved April 12, 2017, from https://www.lakeworth.org/ </w:t>
      </w:r>
    </w:p>
    <w:p>
      <w:pPr>
        <w:pStyle w:val="Default"/>
        <w:bidi w:val="0"/>
        <w:spacing w:line="280" w:lineRule="atLeast"/>
        <w:ind w:left="0" w:right="0" w:firstLine="0"/>
        <w:jc w:val="left"/>
        <w:rPr>
          <w:rStyle w:val="None"/>
          <w:rFonts w:ascii="Helvetica" w:cs="Helvetica" w:hAnsi="Helvetica" w:eastAsia="Helvetica"/>
          <w:color w:val="333333"/>
          <w:sz w:val="21"/>
          <w:szCs w:val="21"/>
          <w:u w:color="333333"/>
          <w:shd w:val="clear" w:color="auto" w:fill="ffffff"/>
          <w:rtl w:val="0"/>
        </w:rPr>
      </w:pPr>
      <w:r>
        <w:rPr>
          <w:rStyle w:val="None"/>
          <w:rFonts w:ascii="Helvetica" w:hAnsi="Helvetica"/>
          <w:color w:val="333333"/>
          <w:sz w:val="21"/>
          <w:szCs w:val="21"/>
          <w:u w:color="333333"/>
          <w:shd w:val="clear" w:color="auto" w:fill="ffffff"/>
          <w:rtl w:val="0"/>
          <w:lang w:val="en-US"/>
        </w:rPr>
        <w:t>Population, Census, April 1, 2010. (n.d.). Retrieved April 12, 2017, from https://www.census.gov/quickfacts/table/POP010210/1239075</w:t>
      </w:r>
    </w:p>
    <w:p>
      <w:pPr>
        <w:pStyle w:val="Default"/>
        <w:bidi w:val="0"/>
        <w:spacing w:line="280" w:lineRule="atLeast"/>
        <w:ind w:left="0" w:right="0" w:firstLine="0"/>
        <w:jc w:val="left"/>
        <w:rPr>
          <w:rStyle w:val="None"/>
          <w:rFonts w:ascii="Helvetica" w:cs="Helvetica" w:hAnsi="Helvetica" w:eastAsia="Helvetica"/>
          <w:color w:val="333333"/>
          <w:sz w:val="21"/>
          <w:szCs w:val="21"/>
          <w:u w:color="333333"/>
          <w:shd w:val="clear" w:color="auto" w:fill="ffffff"/>
          <w:rtl w:val="0"/>
        </w:rPr>
      </w:pPr>
    </w:p>
    <w:p>
      <w:pPr>
        <w:pStyle w:val="Default"/>
        <w:bidi w:val="0"/>
        <w:spacing w:after="240" w:line="360" w:lineRule="atLeast"/>
        <w:ind w:left="0" w:right="0" w:firstLine="0"/>
        <w:jc w:val="left"/>
        <w:rPr>
          <w:rFonts w:ascii="Times New Roman" w:cs="Times New Roman" w:hAnsi="Times New Roman" w:eastAsia="Times New Roman"/>
          <w:sz w:val="24"/>
          <w:szCs w:val="24"/>
          <w:rtl w:val="0"/>
        </w:rPr>
      </w:pPr>
      <w:r>
        <w:rPr>
          <w:rFonts w:ascii="Times New Roman" w:hAnsi="Times New Roman"/>
          <w:sz w:val="24"/>
          <w:szCs w:val="24"/>
          <w:rtl w:val="0"/>
          <w:lang w:val="en-US"/>
        </w:rPr>
        <w:t xml:space="preserve">Leedy, P. D., &amp; Ormrod, J. E. (2013). Practical Research: Planning and Design (10th Ed.). </w:t>
      </w:r>
    </w:p>
    <w:p>
      <w:pPr>
        <w:pStyle w:val="Default"/>
        <w:bidi w:val="0"/>
        <w:spacing w:line="280" w:lineRule="atLeast"/>
        <w:ind w:left="0" w:right="0" w:firstLine="0"/>
        <w:jc w:val="left"/>
        <w:rPr>
          <w:rStyle w:val="None"/>
          <w:rFonts w:ascii="Times" w:cs="Times" w:hAnsi="Times" w:eastAsia="Times"/>
          <w:i w:val="0"/>
          <w:iCs w:val="0"/>
          <w:sz w:val="24"/>
          <w:szCs w:val="24"/>
          <w:rtl w:val="0"/>
        </w:rPr>
      </w:pPr>
      <w:r>
        <w:rPr>
          <w:rStyle w:val="None"/>
          <w:rFonts w:ascii="Times" w:hAnsi="Times"/>
          <w:i w:val="0"/>
          <w:iCs w:val="0"/>
          <w:sz w:val="24"/>
          <w:szCs w:val="24"/>
          <w:rtl w:val="0"/>
          <w:lang w:val="en-US"/>
        </w:rPr>
        <w:t xml:space="preserve">Bassert, J. M., &amp; McCurnin, D. M. (2010). </w:t>
      </w:r>
      <w:r>
        <w:rPr>
          <w:rFonts w:ascii="Times" w:hAnsi="Times"/>
          <w:i w:val="1"/>
          <w:iCs w:val="1"/>
          <w:sz w:val="24"/>
          <w:szCs w:val="24"/>
          <w:rtl w:val="0"/>
          <w:lang w:val="en-US"/>
        </w:rPr>
        <w:t>McCurnin's clinical textbook for veterinary technicians</w:t>
      </w:r>
      <w:r>
        <w:rPr>
          <w:rStyle w:val="None"/>
          <w:rFonts w:ascii="Times" w:hAnsi="Times"/>
          <w:i w:val="0"/>
          <w:iCs w:val="0"/>
          <w:sz w:val="24"/>
          <w:szCs w:val="24"/>
          <w:rtl w:val="0"/>
        </w:rPr>
        <w:t>. St. Louis, MO: Saunders Elsevier.</w:t>
      </w:r>
    </w:p>
    <w:p>
      <w:pPr>
        <w:pStyle w:val="Default"/>
        <w:bidi w:val="0"/>
        <w:spacing w:line="280" w:lineRule="atLeast"/>
        <w:ind w:left="0" w:right="0" w:firstLine="0"/>
        <w:jc w:val="left"/>
        <w:rPr>
          <w:rFonts w:ascii="Times" w:cs="Times" w:hAnsi="Times" w:eastAsia="Times"/>
          <w:i w:val="1"/>
          <w:iCs w:val="1"/>
          <w:sz w:val="24"/>
          <w:szCs w:val="24"/>
          <w:rtl w:val="0"/>
        </w:rPr>
      </w:pPr>
    </w:p>
    <w:p>
      <w:pPr>
        <w:pStyle w:val="Default"/>
        <w:bidi w:val="0"/>
        <w:spacing w:after="240" w:line="360" w:lineRule="atLeast"/>
        <w:ind w:left="0" w:right="0" w:firstLine="0"/>
        <w:jc w:val="left"/>
        <w:rPr>
          <w:rtl w:val="0"/>
        </w:rPr>
      </w:pPr>
      <w:r>
        <w:rPr>
          <w:rStyle w:val="None"/>
          <w:rFonts w:ascii="Helvetica" w:cs="Helvetica" w:hAnsi="Helvetica" w:eastAsia="Helvetica"/>
          <w:color w:val="333333"/>
          <w:sz w:val="21"/>
          <w:szCs w:val="21"/>
          <w:u w:color="333333"/>
          <w:shd w:val="clear" w:color="auto" w:fill="ffffff"/>
          <w:rtl w:val="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Calibri">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Numbered"/>
  </w:abstractNum>
  <w:abstractNum w:abstractNumId="1">
    <w:multiLevelType w:val="hybridMultilevel"/>
    <w:styleLink w:val="Numbered"/>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1"/>
  </w:abstractNum>
  <w:abstractNum w:abstractNumId="3">
    <w:multiLevelType w:val="hybridMultilevel"/>
    <w:styleLink w:val="Imported Style 1"/>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306"/>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306"/>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30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2"/>
  </w:abstractNum>
  <w:abstractNum w:abstractNumId="5">
    <w:multiLevelType w:val="hybridMultilevel"/>
    <w:styleLink w:val="Imported Style 2"/>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
    <w:multiLevelType w:val="hybridMultilevel"/>
    <w:numStyleLink w:val="Imported Style 3"/>
  </w:abstractNum>
  <w:abstractNum w:abstractNumId="7">
    <w:multiLevelType w:val="hybridMultilevel"/>
    <w:styleLink w:val="Imported Style 3"/>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multiLevelType w:val="hybridMultilevel"/>
    <w:numStyleLink w:val="Imported Style 4"/>
  </w:abstractNum>
  <w:abstractNum w:abstractNumId="9">
    <w:multiLevelType w:val="hybridMultilevel"/>
    <w:styleLink w:val="Imported Style 4"/>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
    <w:multiLevelType w:val="hybridMultilevel"/>
    <w:numStyleLink w:val="Imported Style 5"/>
  </w:abstractNum>
  <w:abstractNum w:abstractNumId="11">
    <w:multiLevelType w:val="hybridMultilevel"/>
    <w:styleLink w:val="Imported Style 5"/>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
    <w:multiLevelType w:val="hybridMultilevel"/>
    <w:numStyleLink w:val="Imported Style 6"/>
  </w:abstractNum>
  <w:abstractNum w:abstractNumId="13">
    <w:multiLevelType w:val="hybridMultilevel"/>
    <w:styleLink w:val="Imported Style 6"/>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4">
    <w:multiLevelType w:val="hybridMultilevel"/>
    <w:numStyleLink w:val="Imported Style 7"/>
  </w:abstractNum>
  <w:abstractNum w:abstractNumId="15">
    <w:multiLevelType w:val="hybridMultilevel"/>
    <w:styleLink w:val="Imported Style 7"/>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291"/>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291"/>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291"/>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multiLevelType w:val="hybridMultilevel"/>
    <w:numStyleLink w:val="Imported Style 8"/>
  </w:abstractNum>
  <w:abstractNum w:abstractNumId="17">
    <w:multiLevelType w:val="hybridMultilevel"/>
    <w:styleLink w:val="Imported Style 8"/>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291"/>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291"/>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291"/>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8">
    <w:multiLevelType w:val="hybridMultilevel"/>
    <w:numStyleLink w:val="Imported Style 9"/>
  </w:abstractNum>
  <w:abstractNum w:abstractNumId="19">
    <w:multiLevelType w:val="hybridMultilevel"/>
    <w:styleLink w:val="Imported Style 9"/>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291"/>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291"/>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291"/>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0">
    <w:multiLevelType w:val="hybridMultilevel"/>
    <w:numStyleLink w:val="Imported Style 10"/>
  </w:abstractNum>
  <w:abstractNum w:abstractNumId="21">
    <w:multiLevelType w:val="hybridMultilevel"/>
    <w:styleLink w:val="Imported Style 10"/>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291"/>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291"/>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291"/>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2">
    <w:multiLevelType w:val="hybridMultilevel"/>
    <w:numStyleLink w:val="Imported Style 11"/>
  </w:abstractNum>
  <w:abstractNum w:abstractNumId="23">
    <w:multiLevelType w:val="hybridMultilevel"/>
    <w:styleLink w:val="Imported Style 11"/>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291"/>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291"/>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291"/>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4">
    <w:multiLevelType w:val="hybridMultilevel"/>
    <w:numStyleLink w:val="Imported Style 12"/>
  </w:abstractNum>
  <w:abstractNum w:abstractNumId="25">
    <w:multiLevelType w:val="hybridMultilevel"/>
    <w:styleLink w:val="Imported Style 12"/>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291"/>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291"/>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291"/>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2"/>
    <w:lvlOverride w:ilvl="0">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lowerRoman"/>
        <w:suff w:val="tab"/>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lowerRoman"/>
        <w:suff w:val="tab"/>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lowerRoman"/>
        <w:suff w:val="tab"/>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
    <w:abstractNumId w:val="5"/>
  </w:num>
  <w:num w:numId="7">
    <w:abstractNumId w:val="4"/>
  </w:num>
  <w:num w:numId="8">
    <w:abstractNumId w:val="7"/>
  </w:num>
  <w:num w:numId="9">
    <w:abstractNumId w:val="6"/>
  </w:num>
  <w:num w:numId="10">
    <w:abstractNumId w:val="9"/>
  </w:num>
  <w:num w:numId="11">
    <w:abstractNumId w:val="8"/>
  </w:num>
  <w:num w:numId="12">
    <w:abstractNumId w:val="11"/>
  </w:num>
  <w:num w:numId="13">
    <w:abstractNumId w:val="10"/>
  </w:num>
  <w:num w:numId="14">
    <w:abstractNumId w:val="13"/>
  </w:num>
  <w:num w:numId="15">
    <w:abstractNumId w:val="12"/>
  </w:num>
  <w:num w:numId="16">
    <w:abstractNumId w:val="15"/>
  </w:num>
  <w:num w:numId="17">
    <w:abstractNumId w:val="14"/>
  </w:num>
  <w:num w:numId="18">
    <w:abstractNumId w:val="17"/>
  </w:num>
  <w:num w:numId="19">
    <w:abstractNumId w:val="16"/>
  </w:num>
  <w:num w:numId="20">
    <w:abstractNumId w:val="19"/>
  </w:num>
  <w:num w:numId="21">
    <w:abstractNumId w:val="18"/>
  </w:num>
  <w:num w:numId="22">
    <w:abstractNumId w:val="21"/>
  </w:num>
  <w:num w:numId="23">
    <w:abstractNumId w:val="20"/>
  </w:num>
  <w:num w:numId="24">
    <w:abstractNumId w:val="23"/>
  </w:num>
  <w:num w:numId="25">
    <w:abstractNumId w:val="22"/>
  </w:num>
  <w:num w:numId="26">
    <w:abstractNumId w:val="25"/>
  </w:num>
  <w:num w:numId="27">
    <w:abstractNumId w:val="24"/>
  </w:num>
  <w:num w:numId="28">
    <w:abstractNumId w:val="0"/>
    <w:lvlOverride w:ilvl="0">
      <w:startOverride w:val="1"/>
      <w:lvl w:ilvl="0">
        <w:start w:val="1"/>
        <w:numFmt w:val="decimal"/>
        <w:suff w:val="tab"/>
        <w:lvlText w:val="%1."/>
        <w:lvlJc w:val="left"/>
        <w:pPr>
          <w:ind w:left="39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suff w:val="tab"/>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suff w:val="tab"/>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tab"/>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suff w:val="tab"/>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suff w:val="tab"/>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tab"/>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suff w:val="tab"/>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suff w:val="tab"/>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29">
    <w:abstractNumId w:val="0"/>
    <w:lvlOverride w:ilvl="0">
      <w:startOverride w:val="1"/>
      <w:lvl w:ilvl="0">
        <w:start w:val="1"/>
        <w:numFmt w:val="decimal"/>
        <w:suff w:val="tab"/>
        <w:lvlText w:val="%1."/>
        <w:lvlJc w:val="left"/>
        <w:pPr>
          <w:ind w:left="39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suff w:val="tab"/>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suff w:val="tab"/>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tab"/>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suff w:val="tab"/>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suff w:val="tab"/>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tab"/>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suff w:val="tab"/>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suff w:val="tab"/>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rPr>
  </w:style>
  <w:style w:type="character" w:styleId="None">
    <w:name w:val="None"/>
  </w:style>
  <w:style w:type="character" w:styleId="Hyperlink.0">
    <w:name w:val="Hyperlink.0"/>
    <w:basedOn w:val="None"/>
    <w:next w:val="Hyperlink.0"/>
    <w:rPr>
      <w:u w:val="single"/>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hint="default"/>
      <w:b w:val="0"/>
      <w:bCs w:val="0"/>
      <w:i w:val="0"/>
      <w:iCs w:val="0"/>
      <w:caps w:val="0"/>
      <w:smallCaps w:val="0"/>
      <w:strike w:val="0"/>
      <w:dstrike w:val="0"/>
      <w:outline w:val="0"/>
      <w:color w:val="000000"/>
      <w:spacing w:val="0"/>
      <w:kern w:val="0"/>
      <w:position w:val="0"/>
      <w:sz w:val="22"/>
      <w:szCs w:val="22"/>
      <w:u w:val="none"/>
      <w:vertAlign w:val="baseline"/>
    </w:rPr>
  </w:style>
  <w:style w:type="numbering" w:styleId="Numbered">
    <w:name w:val="Numbered"/>
    <w:pPr>
      <w:numPr>
        <w:numId w:val="1"/>
      </w:numPr>
    </w:pPr>
  </w:style>
  <w:style w:type="character" w:styleId="Hyperlink.1">
    <w:name w:val="Hyperlink.1"/>
    <w:basedOn w:val="Hyperlink"/>
    <w:next w:val="Hyperlink.1"/>
    <w:rPr>
      <w:u w:val="single"/>
    </w:rPr>
  </w:style>
  <w:style w:type="numbering" w:styleId="Imported Style 1">
    <w:name w:val="Imported Style 1"/>
    <w:pPr>
      <w:numPr>
        <w:numId w:val="3"/>
      </w:numPr>
    </w:pPr>
  </w:style>
  <w:style w:type="numbering" w:styleId="Imported Style 2">
    <w:name w:val="Imported Style 2"/>
    <w:pPr>
      <w:numPr>
        <w:numId w:val="6"/>
      </w:numPr>
    </w:pPr>
  </w:style>
  <w:style w:type="numbering" w:styleId="Imported Style 3">
    <w:name w:val="Imported Style 3"/>
    <w:pPr>
      <w:numPr>
        <w:numId w:val="8"/>
      </w:numPr>
    </w:pPr>
  </w:style>
  <w:style w:type="numbering" w:styleId="Imported Style 4">
    <w:name w:val="Imported Style 4"/>
    <w:pPr>
      <w:numPr>
        <w:numId w:val="10"/>
      </w:numPr>
    </w:pPr>
  </w:style>
  <w:style w:type="numbering" w:styleId="Imported Style 5">
    <w:name w:val="Imported Style 5"/>
    <w:pPr>
      <w:numPr>
        <w:numId w:val="12"/>
      </w:numPr>
    </w:pPr>
  </w:style>
  <w:style w:type="numbering" w:styleId="Imported Style 6">
    <w:name w:val="Imported Style 6"/>
    <w:pPr>
      <w:numPr>
        <w:numId w:val="14"/>
      </w:numPr>
    </w:pPr>
  </w:style>
  <w:style w:type="numbering" w:styleId="Imported Style 7">
    <w:name w:val="Imported Style 7"/>
    <w:pPr>
      <w:numPr>
        <w:numId w:val="16"/>
      </w:numPr>
    </w:pPr>
  </w:style>
  <w:style w:type="numbering" w:styleId="Imported Style 8">
    <w:name w:val="Imported Style 8"/>
    <w:pPr>
      <w:numPr>
        <w:numId w:val="18"/>
      </w:numPr>
    </w:pPr>
  </w:style>
  <w:style w:type="numbering" w:styleId="Imported Style 9">
    <w:name w:val="Imported Style 9"/>
    <w:pPr>
      <w:numPr>
        <w:numId w:val="20"/>
      </w:numPr>
    </w:pPr>
  </w:style>
  <w:style w:type="numbering" w:styleId="Imported Style 10">
    <w:name w:val="Imported Style 10"/>
    <w:pPr>
      <w:numPr>
        <w:numId w:val="22"/>
      </w:numPr>
    </w:pPr>
  </w:style>
  <w:style w:type="numbering" w:styleId="Imported Style 11">
    <w:name w:val="Imported Style 11"/>
    <w:pPr>
      <w:numPr>
        <w:numId w:val="24"/>
      </w:numPr>
    </w:pPr>
  </w:style>
  <w:style w:type="numbering" w:styleId="Imported Style 12">
    <w:name w:val="Imported Style 12"/>
    <w:pPr>
      <w:numPr>
        <w:numId w:val="26"/>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